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8C5FE" w14:textId="77777777" w:rsidR="00441D87" w:rsidRPr="008916D6" w:rsidRDefault="00441D87">
      <w:pPr>
        <w:widowControl/>
        <w:tabs>
          <w:tab w:val="center" w:pos="3710"/>
        </w:tabs>
        <w:spacing w:line="300" w:lineRule="auto"/>
        <w:rPr>
          <w:rFonts w:ascii="Futura Lt BT" w:hAnsi="Futura Lt BT"/>
          <w:szCs w:val="24"/>
          <w:lang w:val="de-DE"/>
        </w:rPr>
      </w:pPr>
      <w:r w:rsidRPr="008916D6">
        <w:rPr>
          <w:rFonts w:ascii="Futura Lt BT" w:hAnsi="Futura Lt BT"/>
          <w:szCs w:val="24"/>
          <w:lang w:val="de-DE"/>
        </w:rPr>
        <w:tab/>
        <w:t>PREDIGT</w:t>
      </w:r>
    </w:p>
    <w:p w14:paraId="56E084B4" w14:textId="3EC66BEF" w:rsidR="00441D87" w:rsidRPr="008916D6" w:rsidRDefault="00441D87">
      <w:pPr>
        <w:widowControl/>
        <w:tabs>
          <w:tab w:val="center" w:pos="3710"/>
        </w:tabs>
        <w:spacing w:line="300" w:lineRule="auto"/>
        <w:rPr>
          <w:rFonts w:ascii="Futura Lt BT" w:hAnsi="Futura Lt BT"/>
          <w:szCs w:val="24"/>
          <w:lang w:val="de-DE"/>
        </w:rPr>
      </w:pPr>
      <w:r w:rsidRPr="008916D6">
        <w:rPr>
          <w:rFonts w:ascii="Futura Lt BT" w:hAnsi="Futura Lt BT"/>
          <w:szCs w:val="24"/>
          <w:lang w:val="de-DE"/>
        </w:rPr>
        <w:tab/>
        <w:t xml:space="preserve">zum </w:t>
      </w:r>
      <w:proofErr w:type="spellStart"/>
      <w:proofErr w:type="gramStart"/>
      <w:r w:rsidR="00D333FF" w:rsidRPr="008916D6">
        <w:rPr>
          <w:rFonts w:ascii="Futura Lt BT" w:hAnsi="Futura Lt BT"/>
          <w:szCs w:val="24"/>
          <w:lang w:val="de-DE"/>
        </w:rPr>
        <w:t>GO:Gottesdienst</w:t>
      </w:r>
      <w:proofErr w:type="spellEnd"/>
      <w:proofErr w:type="gramEnd"/>
      <w:r w:rsidR="00D333FF" w:rsidRPr="008916D6">
        <w:rPr>
          <w:rFonts w:ascii="Futura Lt BT" w:hAnsi="Futura Lt BT"/>
          <w:szCs w:val="24"/>
          <w:lang w:val="de-DE"/>
        </w:rPr>
        <w:t xml:space="preserve"> </w:t>
      </w:r>
    </w:p>
    <w:p w14:paraId="7E4FC8A6" w14:textId="2E1E7632" w:rsidR="00441D87" w:rsidRPr="008916D6" w:rsidRDefault="00441D87">
      <w:pPr>
        <w:widowControl/>
        <w:tabs>
          <w:tab w:val="center" w:pos="3710"/>
        </w:tabs>
        <w:spacing w:line="300" w:lineRule="auto"/>
        <w:rPr>
          <w:rFonts w:ascii="Futura Lt BT" w:hAnsi="Futura Lt BT"/>
          <w:szCs w:val="24"/>
          <w:lang w:val="de-DE"/>
        </w:rPr>
      </w:pPr>
      <w:r w:rsidRPr="008916D6">
        <w:rPr>
          <w:rFonts w:ascii="Futura Lt BT" w:hAnsi="Futura Lt BT"/>
          <w:szCs w:val="24"/>
          <w:lang w:val="de-DE"/>
        </w:rPr>
        <w:tab/>
        <w:t xml:space="preserve">am </w:t>
      </w:r>
      <w:r w:rsidR="00D333FF" w:rsidRPr="008916D6">
        <w:rPr>
          <w:rFonts w:ascii="Futura Lt BT" w:hAnsi="Futura Lt BT"/>
          <w:szCs w:val="24"/>
          <w:lang w:val="de-DE"/>
        </w:rPr>
        <w:t>04.05.2025</w:t>
      </w:r>
    </w:p>
    <w:p w14:paraId="55D191A6" w14:textId="4432C818" w:rsidR="00441D87" w:rsidRPr="008916D6" w:rsidRDefault="00CD1D81">
      <w:pPr>
        <w:widowControl/>
        <w:tabs>
          <w:tab w:val="center" w:pos="3710"/>
        </w:tabs>
        <w:spacing w:line="300" w:lineRule="auto"/>
        <w:rPr>
          <w:rFonts w:ascii="Futura Lt BT" w:hAnsi="Futura Lt BT"/>
          <w:szCs w:val="24"/>
          <w:lang w:val="de-DE"/>
        </w:rPr>
      </w:pPr>
      <w:r w:rsidRPr="008916D6">
        <w:rPr>
          <w:rFonts w:ascii="Futura Lt BT" w:hAnsi="Futura Lt BT"/>
          <w:szCs w:val="24"/>
          <w:lang w:val="de-DE"/>
        </w:rPr>
        <w:tab/>
      </w:r>
      <w:r w:rsidR="00995DCA" w:rsidRPr="008916D6">
        <w:rPr>
          <w:rFonts w:ascii="Futura Lt BT" w:hAnsi="Futura Lt BT"/>
          <w:szCs w:val="24"/>
          <w:lang w:val="de-DE"/>
        </w:rPr>
        <w:t xml:space="preserve">über </w:t>
      </w:r>
      <w:r w:rsidR="00D333FF" w:rsidRPr="008916D6">
        <w:rPr>
          <w:rFonts w:ascii="Futura Lt BT" w:hAnsi="Futura Lt BT"/>
          <w:szCs w:val="24"/>
          <w:lang w:val="de-DE"/>
        </w:rPr>
        <w:t>Johannes 15,1-5</w:t>
      </w:r>
    </w:p>
    <w:p w14:paraId="63CD6532" w14:textId="77777777" w:rsidR="00441D87" w:rsidRPr="008916D6" w:rsidRDefault="00441D87">
      <w:pPr>
        <w:widowControl/>
        <w:tabs>
          <w:tab w:val="center" w:pos="3710"/>
        </w:tabs>
        <w:spacing w:line="300" w:lineRule="auto"/>
        <w:rPr>
          <w:rFonts w:ascii="Futura Lt BT" w:hAnsi="Futura Lt BT"/>
          <w:szCs w:val="24"/>
          <w:lang w:val="de-DE"/>
        </w:rPr>
      </w:pPr>
      <w:r w:rsidRPr="008916D6">
        <w:rPr>
          <w:rFonts w:ascii="Futura Lt BT" w:hAnsi="Futura Lt BT"/>
          <w:szCs w:val="24"/>
          <w:lang w:val="de-DE"/>
        </w:rPr>
        <w:tab/>
        <w:t>in der Ev.-luth. Martin-Luther Kirchengemeinde Witten</w:t>
      </w:r>
    </w:p>
    <w:p w14:paraId="59B00B79" w14:textId="77777777" w:rsidR="00441D87" w:rsidRPr="008916D6" w:rsidRDefault="00441D87">
      <w:pPr>
        <w:widowControl/>
        <w:spacing w:line="300" w:lineRule="auto"/>
        <w:rPr>
          <w:rFonts w:ascii="Futura Lt BT" w:hAnsi="Futura Lt BT"/>
          <w:szCs w:val="24"/>
          <w:lang w:val="de-DE"/>
        </w:rPr>
      </w:pPr>
    </w:p>
    <w:p w14:paraId="5365B5F9" w14:textId="77777777" w:rsidR="00D61323" w:rsidRPr="00D61323" w:rsidRDefault="008916D6" w:rsidP="00D61323">
      <w:pPr>
        <w:widowControl/>
        <w:spacing w:before="100" w:beforeAutospacing="1" w:after="100" w:afterAutospacing="1"/>
        <w:rPr>
          <w:rFonts w:ascii="Futura Lt BT" w:hAnsi="Futura Lt BT"/>
          <w:snapToGrid/>
          <w:szCs w:val="24"/>
          <w:lang w:val="de-DE"/>
        </w:rPr>
      </w:pPr>
      <w:r w:rsidRPr="00D61323">
        <w:rPr>
          <w:rFonts w:ascii="Futura Lt BT" w:hAnsi="Futura Lt BT"/>
          <w:snapToGrid/>
          <w:szCs w:val="24"/>
          <w:lang w:val="de-DE"/>
        </w:rPr>
        <w:t>Einstieg</w:t>
      </w:r>
      <w:r w:rsidRPr="008916D6">
        <w:rPr>
          <w:rFonts w:ascii="Futura Lt BT" w:hAnsi="Futura Lt BT"/>
          <w:snapToGrid/>
          <w:szCs w:val="24"/>
          <w:lang w:val="de-DE"/>
        </w:rPr>
        <w:br/>
      </w:r>
      <w:r w:rsidR="00D61323" w:rsidRPr="00D61323">
        <w:rPr>
          <w:rFonts w:ascii="Futura Lt BT" w:hAnsi="Futura Lt BT"/>
          <w:b/>
          <w:bCs/>
          <w:snapToGrid/>
          <w:szCs w:val="24"/>
          <w:lang w:val="de-DE"/>
        </w:rPr>
        <w:t>Ab Samstag lebt Deutschland wieder auf Pump. Dann hat die Bundesrepublik rechnerisch die ihr zustehenden Ressourcen der Erde für dieses Jahr aufgebraucht. Im Vergleich zum Vorjahr ist das eine kleine Verbesserung.</w:t>
      </w:r>
    </w:p>
    <w:p w14:paraId="00030646" w14:textId="77777777" w:rsidR="00D61323" w:rsidRPr="00D61323" w:rsidRDefault="00D61323" w:rsidP="00D61323">
      <w:pPr>
        <w:widowControl/>
        <w:spacing w:before="100" w:beforeAutospacing="1" w:after="100" w:afterAutospacing="1"/>
        <w:rPr>
          <w:rFonts w:ascii="Futura Lt BT" w:hAnsi="Futura Lt BT"/>
          <w:snapToGrid/>
          <w:szCs w:val="24"/>
          <w:lang w:val="de-DE"/>
        </w:rPr>
      </w:pPr>
      <w:r w:rsidRPr="00D61323">
        <w:rPr>
          <w:rFonts w:ascii="Futura Lt BT" w:hAnsi="Futura Lt BT"/>
          <w:snapToGrid/>
          <w:szCs w:val="24"/>
          <w:lang w:val="de-DE"/>
        </w:rPr>
        <w:t>Deutschlands Konto für erneuerbare Ressourcen der Erde ist für dieses Jahr bereits am 3. Mai aufgebraucht. Würden alle Menschen so viele natürliche Rohstoffe verbrauchen und CO2 ausstoßen wie hierzulande, bräuchte die Menschheit knapp drei Erden. Diesen sogenannten Erdüberlastungstag berechnet das internationale Forschungsnetzwerk zur Förderung der Nachhaltigkeit, Global Footprint Network.</w:t>
      </w:r>
    </w:p>
    <w:p w14:paraId="0F1465BA" w14:textId="77777777" w:rsidR="00D61323" w:rsidRPr="00D61323" w:rsidRDefault="00D61323" w:rsidP="00D61323">
      <w:pPr>
        <w:widowControl/>
        <w:spacing w:before="100" w:beforeAutospacing="1" w:after="100" w:afterAutospacing="1"/>
        <w:rPr>
          <w:rFonts w:ascii="Futura Lt BT" w:hAnsi="Futura Lt BT"/>
          <w:snapToGrid/>
          <w:szCs w:val="24"/>
          <w:lang w:val="de-DE"/>
        </w:rPr>
      </w:pPr>
      <w:r w:rsidRPr="00D61323">
        <w:rPr>
          <w:rFonts w:ascii="Futura Lt BT" w:hAnsi="Futura Lt BT"/>
          <w:snapToGrid/>
          <w:szCs w:val="24"/>
          <w:lang w:val="de-DE"/>
        </w:rPr>
        <w:t>Deutschland verbesserte sich damit im Vergleich zum Vorjahr ein wenig. 2024 lag der deutsche "</w:t>
      </w:r>
      <w:hyperlink r:id="rId7" w:tooltip="Was bedeutet der Erdüberlastungstag?" w:history="1">
        <w:r w:rsidRPr="00D61323">
          <w:rPr>
            <w:rFonts w:ascii="Futura Lt BT" w:hAnsi="Futura Lt BT"/>
            <w:snapToGrid/>
            <w:szCs w:val="24"/>
            <w:lang w:val="de-DE"/>
          </w:rPr>
          <w:t>Erdüberlastungstag</w:t>
        </w:r>
      </w:hyperlink>
      <w:r w:rsidRPr="00D61323">
        <w:rPr>
          <w:rFonts w:ascii="Futura Lt BT" w:hAnsi="Futura Lt BT"/>
          <w:snapToGrid/>
          <w:szCs w:val="24"/>
          <w:lang w:val="de-DE"/>
        </w:rPr>
        <w:t>" einen Tag früher am 2. Mai. Als Gründe nennt die beteiligte Fresenius Education Group ein vielerorts gestiegenes Umweltbewusstsein und verstärkte Bildung: "Je mehr Menschen bewusster leben, desto kleiner wird letztlich der Fußabdruck."</w:t>
      </w:r>
    </w:p>
    <w:p w14:paraId="5E5E2B0F" w14:textId="1C8F5030" w:rsidR="008916D6" w:rsidRPr="008916D6" w:rsidRDefault="008916D6" w:rsidP="008916D6">
      <w:pPr>
        <w:widowControl/>
        <w:spacing w:before="100" w:beforeAutospacing="1" w:after="100" w:afterAutospacing="1"/>
        <w:rPr>
          <w:rFonts w:ascii="Futura Lt BT" w:hAnsi="Futura Lt BT"/>
          <w:snapToGrid/>
          <w:szCs w:val="24"/>
          <w:lang w:val="de-DE"/>
        </w:rPr>
      </w:pPr>
      <w:r w:rsidRPr="008916D6">
        <w:rPr>
          <w:rFonts w:ascii="Futura Lt BT" w:hAnsi="Futura Lt BT"/>
          <w:snapToGrid/>
          <w:szCs w:val="24"/>
          <w:lang w:val="de-DE"/>
        </w:rPr>
        <w:t>Manchmal brauchen wir keine großen Wahrheiten, sondern kleine Beobachtungen. Momente, in denen das Leben zu uns spricht, ganz nebenbei. Solche Szenen möchte ich heute mit euch teilen. Denn in ihnen steckt vielleicht mehr Theologie als in so manchem Fachbuch.</w:t>
      </w:r>
    </w:p>
    <w:p w14:paraId="5DA6C82C" w14:textId="77777777" w:rsidR="008916D6" w:rsidRPr="008916D6" w:rsidRDefault="00000000" w:rsidP="008916D6">
      <w:pPr>
        <w:widowControl/>
        <w:rPr>
          <w:rFonts w:ascii="Futura Lt BT" w:hAnsi="Futura Lt BT"/>
          <w:snapToGrid/>
          <w:szCs w:val="24"/>
          <w:lang w:val="de-DE"/>
        </w:rPr>
      </w:pPr>
      <w:r>
        <w:rPr>
          <w:rFonts w:ascii="Futura Lt BT" w:hAnsi="Futura Lt BT"/>
          <w:snapToGrid/>
          <w:szCs w:val="24"/>
          <w:lang w:val="de-DE"/>
        </w:rPr>
        <w:pict w14:anchorId="30C4C84A">
          <v:rect id="_x0000_i1025" style="width:0;height:1.5pt" o:hralign="center" o:hrstd="t" o:hr="t" fillcolor="#a0a0a0" stroked="f"/>
        </w:pict>
      </w:r>
    </w:p>
    <w:p w14:paraId="625A2523" w14:textId="77777777" w:rsidR="008916D6" w:rsidRPr="008916D6" w:rsidRDefault="008916D6" w:rsidP="008916D6">
      <w:pPr>
        <w:widowControl/>
        <w:spacing w:before="100" w:beforeAutospacing="1" w:after="100" w:afterAutospacing="1"/>
        <w:rPr>
          <w:rFonts w:ascii="Futura Lt BT" w:hAnsi="Futura Lt BT"/>
          <w:snapToGrid/>
          <w:szCs w:val="24"/>
          <w:lang w:val="de-DE"/>
        </w:rPr>
      </w:pPr>
      <w:r w:rsidRPr="008916D6">
        <w:rPr>
          <w:rFonts w:ascii="Futura Lt BT" w:hAnsi="Futura Lt BT"/>
          <w:b/>
          <w:bCs/>
          <w:snapToGrid/>
          <w:szCs w:val="24"/>
          <w:lang w:val="de-DE"/>
        </w:rPr>
        <w:t>Szene 1 – Das Gänseblümchen im Rinnstein (neu)</w:t>
      </w:r>
      <w:r w:rsidRPr="008916D6">
        <w:rPr>
          <w:rFonts w:ascii="Futura Lt BT" w:hAnsi="Futura Lt BT"/>
          <w:snapToGrid/>
          <w:szCs w:val="24"/>
          <w:lang w:val="de-DE"/>
        </w:rPr>
        <w:br/>
        <w:t>Neulich beim Spaziergang –</w:t>
      </w:r>
      <w:r w:rsidRPr="008916D6">
        <w:rPr>
          <w:rFonts w:ascii="Futura Lt BT" w:hAnsi="Futura Lt BT"/>
          <w:snapToGrid/>
          <w:szCs w:val="24"/>
          <w:lang w:val="de-DE"/>
        </w:rPr>
        <w:br/>
        <w:t>mein Hund rennt vor,</w:t>
      </w:r>
      <w:r w:rsidRPr="008916D6">
        <w:rPr>
          <w:rFonts w:ascii="Futura Lt BT" w:hAnsi="Futura Lt BT"/>
          <w:snapToGrid/>
          <w:szCs w:val="24"/>
          <w:lang w:val="de-DE"/>
        </w:rPr>
        <w:br/>
        <w:t>schnuppert an allem,</w:t>
      </w:r>
      <w:r w:rsidRPr="008916D6">
        <w:rPr>
          <w:rFonts w:ascii="Futura Lt BT" w:hAnsi="Futura Lt BT"/>
          <w:snapToGrid/>
          <w:szCs w:val="24"/>
          <w:lang w:val="de-DE"/>
        </w:rPr>
        <w:br/>
        <w:t>und ich bleibe stehen.</w:t>
      </w:r>
    </w:p>
    <w:p w14:paraId="374F91CC" w14:textId="77777777" w:rsidR="008916D6" w:rsidRPr="008916D6" w:rsidRDefault="008916D6" w:rsidP="008916D6">
      <w:pPr>
        <w:widowControl/>
        <w:spacing w:before="100" w:beforeAutospacing="1" w:after="100" w:afterAutospacing="1"/>
        <w:rPr>
          <w:rFonts w:ascii="Futura Lt BT" w:hAnsi="Futura Lt BT"/>
          <w:snapToGrid/>
          <w:szCs w:val="24"/>
          <w:lang w:val="de-DE"/>
        </w:rPr>
      </w:pPr>
      <w:r w:rsidRPr="008916D6">
        <w:rPr>
          <w:rFonts w:ascii="Futura Lt BT" w:hAnsi="Futura Lt BT"/>
          <w:snapToGrid/>
          <w:szCs w:val="24"/>
          <w:lang w:val="de-DE"/>
        </w:rPr>
        <w:t>Da wächst so ein Gänseblümchen.</w:t>
      </w:r>
      <w:r w:rsidRPr="008916D6">
        <w:rPr>
          <w:rFonts w:ascii="Futura Lt BT" w:hAnsi="Futura Lt BT"/>
          <w:snapToGrid/>
          <w:szCs w:val="24"/>
          <w:lang w:val="de-DE"/>
        </w:rPr>
        <w:br/>
        <w:t>Mitten im Rinnstein.</w:t>
      </w:r>
      <w:r w:rsidRPr="008916D6">
        <w:rPr>
          <w:rFonts w:ascii="Futura Lt BT" w:hAnsi="Futura Lt BT"/>
          <w:snapToGrid/>
          <w:szCs w:val="24"/>
          <w:lang w:val="de-DE"/>
        </w:rPr>
        <w:br/>
        <w:t>Zwischen Stein und Dreck.</w:t>
      </w:r>
    </w:p>
    <w:p w14:paraId="02991009" w14:textId="77777777" w:rsidR="008916D6" w:rsidRPr="008916D6" w:rsidRDefault="008916D6" w:rsidP="008916D6">
      <w:pPr>
        <w:widowControl/>
        <w:spacing w:before="100" w:beforeAutospacing="1" w:after="100" w:afterAutospacing="1"/>
        <w:rPr>
          <w:rFonts w:ascii="Futura Lt BT" w:hAnsi="Futura Lt BT"/>
          <w:snapToGrid/>
          <w:szCs w:val="24"/>
          <w:lang w:val="de-DE"/>
        </w:rPr>
      </w:pPr>
      <w:r w:rsidRPr="008916D6">
        <w:rPr>
          <w:rFonts w:ascii="Futura Lt BT" w:hAnsi="Futura Lt BT"/>
          <w:snapToGrid/>
          <w:szCs w:val="24"/>
          <w:lang w:val="de-DE"/>
        </w:rPr>
        <w:t>Ich knie mich hin.</w:t>
      </w:r>
      <w:r w:rsidRPr="008916D6">
        <w:rPr>
          <w:rFonts w:ascii="Futura Lt BT" w:hAnsi="Futura Lt BT"/>
          <w:snapToGrid/>
          <w:szCs w:val="24"/>
          <w:lang w:val="de-DE"/>
        </w:rPr>
        <w:br/>
        <w:t>Und sag halblaut:</w:t>
      </w:r>
      <w:r w:rsidRPr="008916D6">
        <w:rPr>
          <w:rFonts w:ascii="Futura Lt BT" w:hAnsi="Futura Lt BT"/>
          <w:snapToGrid/>
          <w:szCs w:val="24"/>
          <w:lang w:val="de-DE"/>
        </w:rPr>
        <w:br/>
        <w:t>"Wie schaffst du das?</w:t>
      </w:r>
      <w:r w:rsidRPr="008916D6">
        <w:rPr>
          <w:rFonts w:ascii="Futura Lt BT" w:hAnsi="Futura Lt BT"/>
          <w:snapToGrid/>
          <w:szCs w:val="24"/>
          <w:lang w:val="de-DE"/>
        </w:rPr>
        <w:br/>
      </w:r>
      <w:proofErr w:type="gramStart"/>
      <w:r w:rsidRPr="008916D6">
        <w:rPr>
          <w:rFonts w:ascii="Futura Lt BT" w:hAnsi="Futura Lt BT"/>
          <w:snapToGrid/>
          <w:szCs w:val="24"/>
          <w:lang w:val="de-DE"/>
        </w:rPr>
        <w:t>Hier</w:t>
      </w:r>
      <w:proofErr w:type="gramEnd"/>
      <w:r w:rsidRPr="008916D6">
        <w:rPr>
          <w:rFonts w:ascii="Futura Lt BT" w:hAnsi="Futura Lt BT"/>
          <w:snapToGrid/>
          <w:szCs w:val="24"/>
          <w:lang w:val="de-DE"/>
        </w:rPr>
        <w:t xml:space="preserve"> zu wachsen,</w:t>
      </w:r>
      <w:r w:rsidRPr="008916D6">
        <w:rPr>
          <w:rFonts w:ascii="Futura Lt BT" w:hAnsi="Futura Lt BT"/>
          <w:snapToGrid/>
          <w:szCs w:val="24"/>
          <w:lang w:val="de-DE"/>
        </w:rPr>
        <w:br/>
        <w:t>wo’s doch gar nicht gut aussieht für dich?"</w:t>
      </w:r>
    </w:p>
    <w:p w14:paraId="4508E357" w14:textId="77777777" w:rsidR="008916D6" w:rsidRPr="008916D6" w:rsidRDefault="008916D6" w:rsidP="008916D6">
      <w:pPr>
        <w:widowControl/>
        <w:spacing w:before="100" w:beforeAutospacing="1" w:after="100" w:afterAutospacing="1"/>
        <w:rPr>
          <w:rFonts w:ascii="Futura Lt BT" w:hAnsi="Futura Lt BT"/>
          <w:snapToGrid/>
          <w:szCs w:val="24"/>
          <w:lang w:val="de-DE"/>
        </w:rPr>
      </w:pPr>
      <w:r w:rsidRPr="008916D6">
        <w:rPr>
          <w:rFonts w:ascii="Futura Lt BT" w:hAnsi="Futura Lt BT"/>
          <w:snapToGrid/>
          <w:szCs w:val="24"/>
          <w:lang w:val="de-DE"/>
        </w:rPr>
        <w:t>Und dann – ich weiß, das klingt verrückt –</w:t>
      </w:r>
      <w:r w:rsidRPr="008916D6">
        <w:rPr>
          <w:rFonts w:ascii="Futura Lt BT" w:hAnsi="Futura Lt BT"/>
          <w:snapToGrid/>
          <w:szCs w:val="24"/>
          <w:lang w:val="de-DE"/>
        </w:rPr>
        <w:br/>
      </w:r>
      <w:proofErr w:type="gramStart"/>
      <w:r w:rsidRPr="008916D6">
        <w:rPr>
          <w:rFonts w:ascii="Futura Lt BT" w:hAnsi="Futura Lt BT"/>
          <w:snapToGrid/>
          <w:szCs w:val="24"/>
          <w:lang w:val="de-DE"/>
        </w:rPr>
        <w:t>hab</w:t>
      </w:r>
      <w:proofErr w:type="gramEnd"/>
      <w:r w:rsidRPr="008916D6">
        <w:rPr>
          <w:rFonts w:ascii="Futura Lt BT" w:hAnsi="Futura Lt BT"/>
          <w:snapToGrid/>
          <w:szCs w:val="24"/>
          <w:lang w:val="de-DE"/>
        </w:rPr>
        <w:t xml:space="preserve"> ich das Gefühl,</w:t>
      </w:r>
      <w:r w:rsidRPr="008916D6">
        <w:rPr>
          <w:rFonts w:ascii="Futura Lt BT" w:hAnsi="Futura Lt BT"/>
          <w:snapToGrid/>
          <w:szCs w:val="24"/>
          <w:lang w:val="de-DE"/>
        </w:rPr>
        <w:br/>
        <w:t>als ob das Gänseblümchen antwortet.</w:t>
      </w:r>
      <w:r w:rsidRPr="008916D6">
        <w:rPr>
          <w:rFonts w:ascii="Futura Lt BT" w:hAnsi="Futura Lt BT"/>
          <w:snapToGrid/>
          <w:szCs w:val="24"/>
          <w:lang w:val="de-DE"/>
        </w:rPr>
        <w:br/>
        <w:t>Nicht mit Worten.</w:t>
      </w:r>
      <w:r w:rsidRPr="008916D6">
        <w:rPr>
          <w:rFonts w:ascii="Futura Lt BT" w:hAnsi="Futura Lt BT"/>
          <w:snapToGrid/>
          <w:szCs w:val="24"/>
          <w:lang w:val="de-DE"/>
        </w:rPr>
        <w:br/>
        <w:t>Eher mit Haltung.</w:t>
      </w:r>
      <w:r w:rsidRPr="008916D6">
        <w:rPr>
          <w:rFonts w:ascii="Futura Lt BT" w:hAnsi="Futura Lt BT"/>
          <w:snapToGrid/>
          <w:szCs w:val="24"/>
          <w:lang w:val="de-DE"/>
        </w:rPr>
        <w:br/>
        <w:t>Es sagt:</w:t>
      </w:r>
      <w:r w:rsidRPr="008916D6">
        <w:rPr>
          <w:rFonts w:ascii="Futura Lt BT" w:hAnsi="Futura Lt BT"/>
          <w:snapToGrid/>
          <w:szCs w:val="24"/>
          <w:lang w:val="de-DE"/>
        </w:rPr>
        <w:br/>
        <w:t>"Ich bin verbunden.</w:t>
      </w:r>
      <w:r w:rsidRPr="008916D6">
        <w:rPr>
          <w:rFonts w:ascii="Futura Lt BT" w:hAnsi="Futura Lt BT"/>
          <w:snapToGrid/>
          <w:szCs w:val="24"/>
          <w:lang w:val="de-DE"/>
        </w:rPr>
        <w:br/>
        <w:t>Ich krieg mein Wasser von unten.</w:t>
      </w:r>
      <w:r w:rsidRPr="008916D6">
        <w:rPr>
          <w:rFonts w:ascii="Futura Lt BT" w:hAnsi="Futura Lt BT"/>
          <w:snapToGrid/>
          <w:szCs w:val="24"/>
          <w:lang w:val="de-DE"/>
        </w:rPr>
        <w:br/>
        <w:t>Mein Licht von oben.</w:t>
      </w:r>
      <w:r w:rsidRPr="008916D6">
        <w:rPr>
          <w:rFonts w:ascii="Futura Lt BT" w:hAnsi="Futura Lt BT"/>
          <w:snapToGrid/>
          <w:szCs w:val="24"/>
          <w:lang w:val="de-DE"/>
        </w:rPr>
        <w:br/>
        <w:t>Ich häng an allem, was lebt."</w:t>
      </w:r>
    </w:p>
    <w:p w14:paraId="010651AF" w14:textId="77777777" w:rsidR="008916D6" w:rsidRPr="008916D6" w:rsidRDefault="008916D6" w:rsidP="008916D6">
      <w:pPr>
        <w:widowControl/>
        <w:spacing w:before="100" w:beforeAutospacing="1" w:after="100" w:afterAutospacing="1"/>
        <w:rPr>
          <w:rFonts w:ascii="Futura Lt BT" w:hAnsi="Futura Lt BT"/>
          <w:snapToGrid/>
          <w:szCs w:val="24"/>
          <w:lang w:val="de-DE"/>
        </w:rPr>
      </w:pPr>
      <w:r w:rsidRPr="008916D6">
        <w:rPr>
          <w:rFonts w:ascii="Futura Lt BT" w:hAnsi="Futura Lt BT"/>
          <w:snapToGrid/>
          <w:szCs w:val="24"/>
          <w:lang w:val="de-DE"/>
        </w:rPr>
        <w:t>Und plötzlich ist er da –</w:t>
      </w:r>
      <w:r w:rsidRPr="008916D6">
        <w:rPr>
          <w:rFonts w:ascii="Futura Lt BT" w:hAnsi="Futura Lt BT"/>
          <w:snapToGrid/>
          <w:szCs w:val="24"/>
          <w:lang w:val="de-DE"/>
        </w:rPr>
        <w:br/>
        <w:t>der Gedanke an das Wort Jesu:</w:t>
      </w:r>
    </w:p>
    <w:p w14:paraId="6A785F38" w14:textId="77777777" w:rsidR="008916D6" w:rsidRPr="008916D6" w:rsidRDefault="008916D6" w:rsidP="008916D6">
      <w:pPr>
        <w:widowControl/>
        <w:spacing w:beforeAutospacing="1" w:afterAutospacing="1"/>
        <w:rPr>
          <w:rFonts w:ascii="Futura Lt BT" w:hAnsi="Futura Lt BT"/>
          <w:snapToGrid/>
          <w:szCs w:val="24"/>
          <w:lang w:val="de-DE"/>
        </w:rPr>
      </w:pPr>
      <w:r w:rsidRPr="008916D6">
        <w:rPr>
          <w:rFonts w:ascii="Futura Lt BT" w:hAnsi="Futura Lt BT"/>
          <w:snapToGrid/>
          <w:szCs w:val="24"/>
          <w:lang w:val="de-DE"/>
        </w:rPr>
        <w:t>"Ich bin der Weinstock. Ihr seid die Reben."</w:t>
      </w:r>
    </w:p>
    <w:p w14:paraId="26E9CD79" w14:textId="77777777" w:rsidR="008916D6" w:rsidRPr="008916D6" w:rsidRDefault="008916D6" w:rsidP="008916D6">
      <w:pPr>
        <w:widowControl/>
        <w:spacing w:before="100" w:beforeAutospacing="1" w:after="100" w:afterAutospacing="1"/>
        <w:rPr>
          <w:rFonts w:ascii="Futura Lt BT" w:hAnsi="Futura Lt BT"/>
          <w:snapToGrid/>
          <w:szCs w:val="24"/>
          <w:lang w:val="de-DE"/>
        </w:rPr>
      </w:pPr>
      <w:r w:rsidRPr="008916D6">
        <w:rPr>
          <w:rFonts w:ascii="Futura Lt BT" w:hAnsi="Futura Lt BT"/>
          <w:snapToGrid/>
          <w:szCs w:val="24"/>
          <w:lang w:val="de-DE"/>
        </w:rPr>
        <w:t>Ich dachte:</w:t>
      </w:r>
      <w:r w:rsidRPr="008916D6">
        <w:rPr>
          <w:rFonts w:ascii="Futura Lt BT" w:hAnsi="Futura Lt BT"/>
          <w:snapToGrid/>
          <w:szCs w:val="24"/>
          <w:lang w:val="de-DE"/>
        </w:rPr>
        <w:br/>
        <w:t>Gänseblümchen sind keine Reben.</w:t>
      </w:r>
      <w:r w:rsidRPr="008916D6">
        <w:rPr>
          <w:rFonts w:ascii="Futura Lt BT" w:hAnsi="Futura Lt BT"/>
          <w:snapToGrid/>
          <w:szCs w:val="24"/>
          <w:lang w:val="de-DE"/>
        </w:rPr>
        <w:br/>
        <w:t>Aber vielleicht doch.</w:t>
      </w:r>
      <w:r w:rsidRPr="008916D6">
        <w:rPr>
          <w:rFonts w:ascii="Futura Lt BT" w:hAnsi="Futura Lt BT"/>
          <w:snapToGrid/>
          <w:szCs w:val="24"/>
          <w:lang w:val="de-DE"/>
        </w:rPr>
        <w:br/>
        <w:t>Vielleicht sind wir alle Reben –</w:t>
      </w:r>
      <w:r w:rsidRPr="008916D6">
        <w:rPr>
          <w:rFonts w:ascii="Futura Lt BT" w:hAnsi="Futura Lt BT"/>
          <w:snapToGrid/>
          <w:szCs w:val="24"/>
          <w:lang w:val="de-DE"/>
        </w:rPr>
        <w:br/>
      </w:r>
      <w:r w:rsidRPr="008916D6">
        <w:rPr>
          <w:rFonts w:ascii="Futura Lt BT" w:hAnsi="Futura Lt BT"/>
          <w:snapToGrid/>
          <w:szCs w:val="24"/>
          <w:lang w:val="de-DE"/>
        </w:rPr>
        <w:lastRenderedPageBreak/>
        <w:t>im großen Garten Gottes.</w:t>
      </w:r>
      <w:r w:rsidRPr="008916D6">
        <w:rPr>
          <w:rFonts w:ascii="Futura Lt BT" w:hAnsi="Futura Lt BT"/>
          <w:snapToGrid/>
          <w:szCs w:val="24"/>
          <w:lang w:val="de-DE"/>
        </w:rPr>
        <w:br/>
        <w:t>Wenn wir verbunden sind.</w:t>
      </w:r>
      <w:r w:rsidRPr="008916D6">
        <w:rPr>
          <w:rFonts w:ascii="Futura Lt BT" w:hAnsi="Futura Lt BT"/>
          <w:snapToGrid/>
          <w:szCs w:val="24"/>
          <w:lang w:val="de-DE"/>
        </w:rPr>
        <w:br/>
        <w:t>Mit Wurzel. Mit Licht. Mit Leben.</w:t>
      </w:r>
    </w:p>
    <w:p w14:paraId="727C6FFF" w14:textId="77777777" w:rsidR="008916D6" w:rsidRPr="008916D6" w:rsidRDefault="00000000" w:rsidP="008916D6">
      <w:pPr>
        <w:widowControl/>
        <w:rPr>
          <w:rFonts w:ascii="Futura Lt BT" w:hAnsi="Futura Lt BT"/>
          <w:snapToGrid/>
          <w:szCs w:val="24"/>
          <w:lang w:val="de-DE"/>
        </w:rPr>
      </w:pPr>
      <w:r>
        <w:rPr>
          <w:rFonts w:ascii="Futura Lt BT" w:hAnsi="Futura Lt BT"/>
          <w:snapToGrid/>
          <w:szCs w:val="24"/>
          <w:lang w:val="de-DE"/>
        </w:rPr>
        <w:pict w14:anchorId="08448911">
          <v:rect id="_x0000_i1026" style="width:0;height:1.5pt" o:hralign="center" o:hrstd="t" o:hr="t" fillcolor="#a0a0a0" stroked="f"/>
        </w:pict>
      </w:r>
    </w:p>
    <w:p w14:paraId="2AE1900F" w14:textId="77777777" w:rsidR="008916D6" w:rsidRDefault="008916D6" w:rsidP="008916D6">
      <w:pPr>
        <w:widowControl/>
        <w:spacing w:before="100" w:beforeAutospacing="1" w:after="100" w:afterAutospacing="1"/>
        <w:rPr>
          <w:rFonts w:ascii="Futura Lt BT" w:hAnsi="Futura Lt BT"/>
          <w:snapToGrid/>
          <w:szCs w:val="24"/>
          <w:lang w:val="de-DE"/>
        </w:rPr>
      </w:pPr>
      <w:r w:rsidRPr="008916D6">
        <w:rPr>
          <w:rFonts w:ascii="Futura Lt BT" w:hAnsi="Futura Lt BT"/>
          <w:b/>
          <w:bCs/>
          <w:snapToGrid/>
          <w:szCs w:val="24"/>
          <w:lang w:val="de-DE"/>
        </w:rPr>
        <w:t>Übergang</w:t>
      </w:r>
      <w:r w:rsidRPr="008916D6">
        <w:rPr>
          <w:rFonts w:ascii="Futura Lt BT" w:hAnsi="Futura Lt BT"/>
          <w:snapToGrid/>
          <w:szCs w:val="24"/>
          <w:lang w:val="de-DE"/>
        </w:rPr>
        <w:br/>
        <w:t>Jesus spricht von genau dieser Verbindung, wenn er sagt: "Ich bin der Weinstock. Ihr seid die Reben." Nicht der Herrscher und sein Gefolge. Nicht der König und seine Vasallen. Sondern: Verwoben. Verbunden. Versorgt.</w:t>
      </w:r>
    </w:p>
    <w:p w14:paraId="03BDB532" w14:textId="4800B335" w:rsidR="002570AC" w:rsidRPr="008916D6" w:rsidRDefault="002570AC" w:rsidP="008916D6">
      <w:pPr>
        <w:widowControl/>
        <w:spacing w:before="100" w:beforeAutospacing="1" w:after="100" w:afterAutospacing="1"/>
        <w:rPr>
          <w:rFonts w:ascii="Futura Lt BT" w:hAnsi="Futura Lt BT"/>
          <w:snapToGrid/>
          <w:szCs w:val="24"/>
          <w:lang w:val="de-DE"/>
        </w:rPr>
      </w:pPr>
      <w:r>
        <w:rPr>
          <w:rFonts w:ascii="Futura Lt BT" w:hAnsi="Futura Lt BT"/>
          <w:snapToGrid/>
          <w:szCs w:val="24"/>
          <w:lang w:val="de-DE"/>
        </w:rPr>
        <w:t>Lesung aus Johannes 15, 1-5</w:t>
      </w:r>
    </w:p>
    <w:p w14:paraId="2A606432" w14:textId="77777777" w:rsidR="008916D6" w:rsidRPr="008916D6" w:rsidRDefault="00000000" w:rsidP="008916D6">
      <w:pPr>
        <w:widowControl/>
        <w:rPr>
          <w:rFonts w:ascii="Futura Lt BT" w:hAnsi="Futura Lt BT"/>
          <w:snapToGrid/>
          <w:szCs w:val="24"/>
          <w:lang w:val="de-DE"/>
        </w:rPr>
      </w:pPr>
      <w:r>
        <w:rPr>
          <w:rFonts w:ascii="Futura Lt BT" w:hAnsi="Futura Lt BT"/>
          <w:snapToGrid/>
          <w:szCs w:val="24"/>
          <w:lang w:val="de-DE"/>
        </w:rPr>
        <w:pict w14:anchorId="484AFDE8">
          <v:rect id="_x0000_i1027" style="width:0;height:1.5pt" o:hralign="center" o:hrstd="t" o:hr="t" fillcolor="#a0a0a0" stroked="f"/>
        </w:pict>
      </w:r>
    </w:p>
    <w:p w14:paraId="4EF09659" w14:textId="77777777" w:rsidR="008916D6" w:rsidRPr="008916D6" w:rsidRDefault="008916D6" w:rsidP="008916D6">
      <w:pPr>
        <w:widowControl/>
        <w:spacing w:before="100" w:beforeAutospacing="1" w:after="100" w:afterAutospacing="1"/>
        <w:rPr>
          <w:rFonts w:ascii="Futura Lt BT" w:hAnsi="Futura Lt BT"/>
          <w:snapToGrid/>
          <w:szCs w:val="24"/>
          <w:lang w:val="de-DE"/>
        </w:rPr>
      </w:pPr>
      <w:r w:rsidRPr="008916D6">
        <w:rPr>
          <w:rFonts w:ascii="Futura Lt BT" w:hAnsi="Futura Lt BT"/>
          <w:b/>
          <w:bCs/>
          <w:snapToGrid/>
          <w:szCs w:val="24"/>
          <w:lang w:val="de-DE"/>
        </w:rPr>
        <w:t>Szene 2 – Kleine Finger, große Hände</w:t>
      </w:r>
      <w:r w:rsidRPr="008916D6">
        <w:rPr>
          <w:rFonts w:ascii="Futura Lt BT" w:hAnsi="Futura Lt BT"/>
          <w:snapToGrid/>
          <w:szCs w:val="24"/>
          <w:lang w:val="de-DE"/>
        </w:rPr>
        <w:br/>
      </w:r>
      <w:proofErr w:type="gramStart"/>
      <w:r w:rsidRPr="008916D6">
        <w:rPr>
          <w:rFonts w:ascii="Futura Lt BT" w:hAnsi="Futura Lt BT"/>
          <w:snapToGrid/>
          <w:szCs w:val="24"/>
          <w:lang w:val="de-DE"/>
        </w:rPr>
        <w:t>Kennt</w:t>
      </w:r>
      <w:proofErr w:type="gramEnd"/>
      <w:r w:rsidRPr="008916D6">
        <w:rPr>
          <w:rFonts w:ascii="Futura Lt BT" w:hAnsi="Futura Lt BT"/>
          <w:snapToGrid/>
          <w:szCs w:val="24"/>
          <w:lang w:val="de-DE"/>
        </w:rPr>
        <w:t xml:space="preserve"> ihr das Spiel mit dem kleinen Finger?</w:t>
      </w:r>
      <w:r w:rsidRPr="008916D6">
        <w:rPr>
          <w:rFonts w:ascii="Futura Lt BT" w:hAnsi="Futura Lt BT"/>
          <w:snapToGrid/>
          <w:szCs w:val="24"/>
          <w:lang w:val="de-DE"/>
        </w:rPr>
        <w:br/>
        <w:t>Man hält nur den kleinen Finger hin –</w:t>
      </w:r>
      <w:r w:rsidRPr="008916D6">
        <w:rPr>
          <w:rFonts w:ascii="Futura Lt BT" w:hAnsi="Futura Lt BT"/>
          <w:snapToGrid/>
          <w:szCs w:val="24"/>
          <w:lang w:val="de-DE"/>
        </w:rPr>
        <w:br/>
        <w:t>und der andere greift zu.</w:t>
      </w:r>
      <w:r w:rsidRPr="008916D6">
        <w:rPr>
          <w:rFonts w:ascii="Futura Lt BT" w:hAnsi="Futura Lt BT"/>
          <w:snapToGrid/>
          <w:szCs w:val="24"/>
          <w:lang w:val="de-DE"/>
        </w:rPr>
        <w:br/>
        <w:t>Mal zart, mal kräftig.</w:t>
      </w:r>
      <w:r w:rsidRPr="008916D6">
        <w:rPr>
          <w:rFonts w:ascii="Futura Lt BT" w:hAnsi="Futura Lt BT"/>
          <w:snapToGrid/>
          <w:szCs w:val="24"/>
          <w:lang w:val="de-DE"/>
        </w:rPr>
        <w:br/>
        <w:t>Aber plötzlich: da ist Verbindung.</w:t>
      </w:r>
    </w:p>
    <w:p w14:paraId="7EC4B968" w14:textId="77777777" w:rsidR="008916D6" w:rsidRPr="008916D6" w:rsidRDefault="008916D6" w:rsidP="008916D6">
      <w:pPr>
        <w:widowControl/>
        <w:spacing w:before="100" w:beforeAutospacing="1" w:after="100" w:afterAutospacing="1"/>
        <w:rPr>
          <w:rFonts w:ascii="Futura Lt BT" w:hAnsi="Futura Lt BT"/>
          <w:snapToGrid/>
          <w:szCs w:val="24"/>
          <w:lang w:val="de-DE"/>
        </w:rPr>
      </w:pPr>
      <w:r w:rsidRPr="008916D6">
        <w:rPr>
          <w:rFonts w:ascii="Futura Lt BT" w:hAnsi="Futura Lt BT"/>
          <w:snapToGrid/>
          <w:szCs w:val="24"/>
          <w:lang w:val="de-DE"/>
        </w:rPr>
        <w:t>Ich glaube:</w:t>
      </w:r>
      <w:r w:rsidRPr="008916D6">
        <w:rPr>
          <w:rFonts w:ascii="Futura Lt BT" w:hAnsi="Futura Lt BT"/>
          <w:snapToGrid/>
          <w:szCs w:val="24"/>
          <w:lang w:val="de-DE"/>
        </w:rPr>
        <w:br/>
        <w:t xml:space="preserve">So macht </w:t>
      </w:r>
      <w:proofErr w:type="gramStart"/>
      <w:r w:rsidRPr="008916D6">
        <w:rPr>
          <w:rFonts w:ascii="Futura Lt BT" w:hAnsi="Futura Lt BT"/>
          <w:snapToGrid/>
          <w:szCs w:val="24"/>
          <w:lang w:val="de-DE"/>
        </w:rPr>
        <w:t>das Gott</w:t>
      </w:r>
      <w:proofErr w:type="gramEnd"/>
      <w:r w:rsidRPr="008916D6">
        <w:rPr>
          <w:rFonts w:ascii="Futura Lt BT" w:hAnsi="Futura Lt BT"/>
          <w:snapToGrid/>
          <w:szCs w:val="24"/>
          <w:lang w:val="de-DE"/>
        </w:rPr>
        <w:t xml:space="preserve"> mit uns.</w:t>
      </w:r>
      <w:r w:rsidRPr="008916D6">
        <w:rPr>
          <w:rFonts w:ascii="Futura Lt BT" w:hAnsi="Futura Lt BT"/>
          <w:snapToGrid/>
          <w:szCs w:val="24"/>
          <w:lang w:val="de-DE"/>
        </w:rPr>
        <w:br/>
        <w:t>Wir halten ihm manchmal nur das Allermindeste hin:</w:t>
      </w:r>
      <w:r w:rsidRPr="008916D6">
        <w:rPr>
          <w:rFonts w:ascii="Futura Lt BT" w:hAnsi="Futura Lt BT"/>
          <w:snapToGrid/>
          <w:szCs w:val="24"/>
          <w:lang w:val="de-DE"/>
        </w:rPr>
        <w:br/>
        <w:t>Ein kleines Gebet.</w:t>
      </w:r>
      <w:r w:rsidRPr="008916D6">
        <w:rPr>
          <w:rFonts w:ascii="Futura Lt BT" w:hAnsi="Futura Lt BT"/>
          <w:snapToGrid/>
          <w:szCs w:val="24"/>
          <w:lang w:val="de-DE"/>
        </w:rPr>
        <w:br/>
        <w:t>Ein Gedanke.</w:t>
      </w:r>
      <w:r w:rsidRPr="008916D6">
        <w:rPr>
          <w:rFonts w:ascii="Futura Lt BT" w:hAnsi="Futura Lt BT"/>
          <w:snapToGrid/>
          <w:szCs w:val="24"/>
          <w:lang w:val="de-DE"/>
        </w:rPr>
        <w:br/>
        <w:t>Ein Atemzug.</w:t>
      </w:r>
    </w:p>
    <w:p w14:paraId="5C09CC42" w14:textId="77777777" w:rsidR="008916D6" w:rsidRPr="008916D6" w:rsidRDefault="008916D6" w:rsidP="008916D6">
      <w:pPr>
        <w:widowControl/>
        <w:spacing w:before="100" w:beforeAutospacing="1" w:after="100" w:afterAutospacing="1"/>
        <w:rPr>
          <w:rFonts w:ascii="Futura Lt BT" w:hAnsi="Futura Lt BT"/>
          <w:snapToGrid/>
          <w:szCs w:val="24"/>
          <w:lang w:val="de-DE"/>
        </w:rPr>
      </w:pPr>
      <w:r w:rsidRPr="008916D6">
        <w:rPr>
          <w:rFonts w:ascii="Futura Lt BT" w:hAnsi="Futura Lt BT"/>
          <w:snapToGrid/>
          <w:szCs w:val="24"/>
          <w:lang w:val="de-DE"/>
        </w:rPr>
        <w:t>Und Gott?</w:t>
      </w:r>
      <w:r w:rsidRPr="008916D6">
        <w:rPr>
          <w:rFonts w:ascii="Futura Lt BT" w:hAnsi="Futura Lt BT"/>
          <w:snapToGrid/>
          <w:szCs w:val="24"/>
          <w:lang w:val="de-DE"/>
        </w:rPr>
        <w:br/>
        <w:t>Er greift zu.</w:t>
      </w:r>
      <w:r w:rsidRPr="008916D6">
        <w:rPr>
          <w:rFonts w:ascii="Futura Lt BT" w:hAnsi="Futura Lt BT"/>
          <w:snapToGrid/>
          <w:szCs w:val="24"/>
          <w:lang w:val="de-DE"/>
        </w:rPr>
        <w:br/>
        <w:t>Mit der ganzen Hand.</w:t>
      </w:r>
      <w:r w:rsidRPr="008916D6">
        <w:rPr>
          <w:rFonts w:ascii="Futura Lt BT" w:hAnsi="Futura Lt BT"/>
          <w:snapToGrid/>
          <w:szCs w:val="24"/>
          <w:lang w:val="de-DE"/>
        </w:rPr>
        <w:br/>
        <w:t>Mit dem ganzen Leben.</w:t>
      </w:r>
    </w:p>
    <w:p w14:paraId="7EEDD504" w14:textId="77777777" w:rsidR="008916D6" w:rsidRPr="008916D6" w:rsidRDefault="00000000" w:rsidP="008916D6">
      <w:pPr>
        <w:widowControl/>
        <w:rPr>
          <w:rFonts w:ascii="Futura Lt BT" w:hAnsi="Futura Lt BT"/>
          <w:snapToGrid/>
          <w:szCs w:val="24"/>
          <w:lang w:val="de-DE"/>
        </w:rPr>
      </w:pPr>
      <w:r>
        <w:rPr>
          <w:rFonts w:ascii="Futura Lt BT" w:hAnsi="Futura Lt BT"/>
          <w:snapToGrid/>
          <w:szCs w:val="24"/>
          <w:lang w:val="de-DE"/>
        </w:rPr>
        <w:pict w14:anchorId="7FFB97FA">
          <v:rect id="_x0000_i1028" style="width:0;height:1.5pt" o:hralign="center" o:hrstd="t" o:hr="t" fillcolor="#a0a0a0" stroked="f"/>
        </w:pict>
      </w:r>
    </w:p>
    <w:p w14:paraId="051200E1" w14:textId="77777777" w:rsidR="008916D6" w:rsidRPr="008916D6" w:rsidRDefault="008916D6" w:rsidP="008916D6">
      <w:pPr>
        <w:widowControl/>
        <w:spacing w:before="100" w:beforeAutospacing="1" w:after="100" w:afterAutospacing="1"/>
        <w:rPr>
          <w:rFonts w:ascii="Futura Lt BT" w:hAnsi="Futura Lt BT"/>
          <w:snapToGrid/>
          <w:szCs w:val="24"/>
          <w:lang w:val="de-DE"/>
        </w:rPr>
      </w:pPr>
      <w:r w:rsidRPr="008916D6">
        <w:rPr>
          <w:rFonts w:ascii="Futura Lt BT" w:hAnsi="Futura Lt BT"/>
          <w:b/>
          <w:bCs/>
          <w:snapToGrid/>
          <w:szCs w:val="24"/>
          <w:lang w:val="de-DE"/>
        </w:rPr>
        <w:t>Übergang</w:t>
      </w:r>
      <w:r w:rsidRPr="008916D6">
        <w:rPr>
          <w:rFonts w:ascii="Futura Lt BT" w:hAnsi="Futura Lt BT"/>
          <w:snapToGrid/>
          <w:szCs w:val="24"/>
          <w:lang w:val="de-DE"/>
        </w:rPr>
        <w:br/>
        <w:t>So sieht Beziehung aus: Gott braucht kein Pomp und keine Leistung. Er braucht nur unsere Offenheit. Und er antwortet mit seiner ganzen Gegenwart.</w:t>
      </w:r>
    </w:p>
    <w:p w14:paraId="1EB8661F" w14:textId="77777777" w:rsidR="008916D6" w:rsidRPr="008916D6" w:rsidRDefault="00000000" w:rsidP="008916D6">
      <w:pPr>
        <w:widowControl/>
        <w:rPr>
          <w:rFonts w:ascii="Futura Lt BT" w:hAnsi="Futura Lt BT"/>
          <w:snapToGrid/>
          <w:szCs w:val="24"/>
          <w:lang w:val="de-DE"/>
        </w:rPr>
      </w:pPr>
      <w:r>
        <w:rPr>
          <w:rFonts w:ascii="Futura Lt BT" w:hAnsi="Futura Lt BT"/>
          <w:snapToGrid/>
          <w:szCs w:val="24"/>
          <w:lang w:val="de-DE"/>
        </w:rPr>
        <w:pict w14:anchorId="720244D5">
          <v:rect id="_x0000_i1029" style="width:0;height:1.5pt" o:hralign="center" o:hrstd="t" o:hr="t" fillcolor="#a0a0a0" stroked="f"/>
        </w:pict>
      </w:r>
    </w:p>
    <w:p w14:paraId="23327773" w14:textId="77777777" w:rsidR="008916D6" w:rsidRPr="008916D6" w:rsidRDefault="008916D6" w:rsidP="008916D6">
      <w:pPr>
        <w:widowControl/>
        <w:spacing w:before="100" w:beforeAutospacing="1" w:after="100" w:afterAutospacing="1"/>
        <w:rPr>
          <w:rFonts w:ascii="Futura Lt BT" w:hAnsi="Futura Lt BT"/>
          <w:snapToGrid/>
          <w:szCs w:val="24"/>
          <w:lang w:val="de-DE"/>
        </w:rPr>
      </w:pPr>
      <w:r w:rsidRPr="008916D6">
        <w:rPr>
          <w:rFonts w:ascii="Futura Lt BT" w:hAnsi="Futura Lt BT"/>
          <w:b/>
          <w:bCs/>
          <w:snapToGrid/>
          <w:szCs w:val="24"/>
          <w:lang w:val="de-DE"/>
        </w:rPr>
        <w:t>Szene 3 – Maria im Garten</w:t>
      </w:r>
      <w:r w:rsidRPr="008916D6">
        <w:rPr>
          <w:rFonts w:ascii="Futura Lt BT" w:hAnsi="Futura Lt BT"/>
          <w:snapToGrid/>
          <w:szCs w:val="24"/>
          <w:lang w:val="de-DE"/>
        </w:rPr>
        <w:br/>
        <w:t>An Ostern ist da diese Szene –</w:t>
      </w:r>
      <w:r w:rsidRPr="008916D6">
        <w:rPr>
          <w:rFonts w:ascii="Futura Lt BT" w:hAnsi="Futura Lt BT"/>
          <w:snapToGrid/>
          <w:szCs w:val="24"/>
          <w:lang w:val="de-DE"/>
        </w:rPr>
        <w:br/>
        <w:t>Maria steht im Garten und weint.</w:t>
      </w:r>
      <w:r w:rsidRPr="008916D6">
        <w:rPr>
          <w:rFonts w:ascii="Futura Lt BT" w:hAnsi="Futura Lt BT"/>
          <w:snapToGrid/>
          <w:szCs w:val="24"/>
          <w:lang w:val="de-DE"/>
        </w:rPr>
        <w:br/>
        <w:t>Jesus ist tot, denkt sie.</w:t>
      </w:r>
      <w:r w:rsidRPr="008916D6">
        <w:rPr>
          <w:rFonts w:ascii="Futura Lt BT" w:hAnsi="Futura Lt BT"/>
          <w:snapToGrid/>
          <w:szCs w:val="24"/>
          <w:lang w:val="de-DE"/>
        </w:rPr>
        <w:br/>
        <w:t>Und dann ist da einer –</w:t>
      </w:r>
      <w:r w:rsidRPr="008916D6">
        <w:rPr>
          <w:rFonts w:ascii="Futura Lt BT" w:hAnsi="Futura Lt BT"/>
          <w:snapToGrid/>
          <w:szCs w:val="24"/>
          <w:lang w:val="de-DE"/>
        </w:rPr>
        <w:br/>
        <w:t>und sie denkt: "Der Gärtner."</w:t>
      </w:r>
    </w:p>
    <w:p w14:paraId="621D357E" w14:textId="77777777" w:rsidR="008916D6" w:rsidRPr="008916D6" w:rsidRDefault="008916D6" w:rsidP="008916D6">
      <w:pPr>
        <w:widowControl/>
        <w:spacing w:before="100" w:beforeAutospacing="1" w:after="100" w:afterAutospacing="1"/>
        <w:rPr>
          <w:rFonts w:ascii="Futura Lt BT" w:hAnsi="Futura Lt BT"/>
          <w:snapToGrid/>
          <w:szCs w:val="24"/>
          <w:lang w:val="de-DE"/>
        </w:rPr>
      </w:pPr>
      <w:r w:rsidRPr="008916D6">
        <w:rPr>
          <w:rFonts w:ascii="Futura Lt BT" w:hAnsi="Futura Lt BT"/>
          <w:snapToGrid/>
          <w:szCs w:val="24"/>
          <w:lang w:val="de-DE"/>
        </w:rPr>
        <w:t>Ist es ein Irrtum?</w:t>
      </w:r>
      <w:r w:rsidRPr="008916D6">
        <w:rPr>
          <w:rFonts w:ascii="Futura Lt BT" w:hAnsi="Futura Lt BT"/>
          <w:snapToGrid/>
          <w:szCs w:val="24"/>
          <w:lang w:val="de-DE"/>
        </w:rPr>
        <w:br/>
        <w:t>Ich glaube: nein.</w:t>
      </w:r>
      <w:r w:rsidRPr="008916D6">
        <w:rPr>
          <w:rFonts w:ascii="Futura Lt BT" w:hAnsi="Futura Lt BT"/>
          <w:snapToGrid/>
          <w:szCs w:val="24"/>
          <w:lang w:val="de-DE"/>
        </w:rPr>
        <w:br/>
        <w:t>Ich glaube, sie hat’s als Erste erkannt:</w:t>
      </w:r>
      <w:r w:rsidRPr="008916D6">
        <w:rPr>
          <w:rFonts w:ascii="Futura Lt BT" w:hAnsi="Futura Lt BT"/>
          <w:snapToGrid/>
          <w:szCs w:val="24"/>
          <w:lang w:val="de-DE"/>
        </w:rPr>
        <w:br/>
      </w:r>
      <w:r w:rsidRPr="008916D6">
        <w:rPr>
          <w:rFonts w:ascii="Futura Lt BT" w:hAnsi="Futura Lt BT"/>
          <w:b/>
          <w:bCs/>
          <w:snapToGrid/>
          <w:szCs w:val="24"/>
          <w:lang w:val="de-DE"/>
        </w:rPr>
        <w:t>Jesus ist der Gärtner.</w:t>
      </w:r>
    </w:p>
    <w:p w14:paraId="1599FDE4" w14:textId="77777777" w:rsidR="008916D6" w:rsidRPr="008916D6" w:rsidRDefault="008916D6" w:rsidP="008916D6">
      <w:pPr>
        <w:widowControl/>
        <w:spacing w:before="100" w:beforeAutospacing="1" w:after="100" w:afterAutospacing="1"/>
        <w:rPr>
          <w:rFonts w:ascii="Futura Lt BT" w:hAnsi="Futura Lt BT"/>
          <w:snapToGrid/>
          <w:szCs w:val="24"/>
          <w:lang w:val="de-DE"/>
        </w:rPr>
      </w:pPr>
      <w:r w:rsidRPr="008916D6">
        <w:rPr>
          <w:rFonts w:ascii="Futura Lt BT" w:hAnsi="Futura Lt BT"/>
          <w:snapToGrid/>
          <w:szCs w:val="24"/>
          <w:lang w:val="de-DE"/>
        </w:rPr>
        <w:t>Nicht der Chef im Großraumbüro.</w:t>
      </w:r>
      <w:r w:rsidRPr="008916D6">
        <w:rPr>
          <w:rFonts w:ascii="Futura Lt BT" w:hAnsi="Futura Lt BT"/>
          <w:snapToGrid/>
          <w:szCs w:val="24"/>
          <w:lang w:val="de-DE"/>
        </w:rPr>
        <w:br/>
        <w:t>Nicht der Herrscher auf dem Thron.</w:t>
      </w:r>
      <w:r w:rsidRPr="008916D6">
        <w:rPr>
          <w:rFonts w:ascii="Futura Lt BT" w:hAnsi="Futura Lt BT"/>
          <w:snapToGrid/>
          <w:szCs w:val="24"/>
          <w:lang w:val="de-DE"/>
        </w:rPr>
        <w:br/>
        <w:t>Sondern der, der sich die Hände schmutzig macht.</w:t>
      </w:r>
      <w:r w:rsidRPr="008916D6">
        <w:rPr>
          <w:rFonts w:ascii="Futura Lt BT" w:hAnsi="Futura Lt BT"/>
          <w:snapToGrid/>
          <w:szCs w:val="24"/>
          <w:lang w:val="de-DE"/>
        </w:rPr>
        <w:br/>
        <w:t>Der Unkraut kennt – und Geduld hat.</w:t>
      </w:r>
      <w:r w:rsidRPr="008916D6">
        <w:rPr>
          <w:rFonts w:ascii="Futura Lt BT" w:hAnsi="Futura Lt BT"/>
          <w:snapToGrid/>
          <w:szCs w:val="24"/>
          <w:lang w:val="de-DE"/>
        </w:rPr>
        <w:br/>
        <w:t>Der Leben pflegt – und niemanden wegwirft.</w:t>
      </w:r>
    </w:p>
    <w:p w14:paraId="4FADC282" w14:textId="77777777" w:rsidR="008916D6" w:rsidRPr="008916D6" w:rsidRDefault="00000000" w:rsidP="008916D6">
      <w:pPr>
        <w:widowControl/>
        <w:rPr>
          <w:rFonts w:ascii="Futura Lt BT" w:hAnsi="Futura Lt BT"/>
          <w:snapToGrid/>
          <w:szCs w:val="24"/>
          <w:lang w:val="de-DE"/>
        </w:rPr>
      </w:pPr>
      <w:r>
        <w:rPr>
          <w:rFonts w:ascii="Futura Lt BT" w:hAnsi="Futura Lt BT"/>
          <w:snapToGrid/>
          <w:szCs w:val="24"/>
          <w:lang w:val="de-DE"/>
        </w:rPr>
        <w:pict w14:anchorId="5C1798B0">
          <v:rect id="_x0000_i1030" style="width:0;height:1.5pt" o:hralign="center" o:hrstd="t" o:hr="t" fillcolor="#a0a0a0" stroked="f"/>
        </w:pict>
      </w:r>
    </w:p>
    <w:p w14:paraId="580BD549" w14:textId="77777777" w:rsidR="008916D6" w:rsidRPr="008916D6" w:rsidRDefault="008916D6" w:rsidP="008916D6">
      <w:pPr>
        <w:widowControl/>
        <w:spacing w:before="100" w:beforeAutospacing="1" w:after="100" w:afterAutospacing="1"/>
        <w:rPr>
          <w:rFonts w:ascii="Futura Lt BT" w:hAnsi="Futura Lt BT"/>
          <w:snapToGrid/>
          <w:szCs w:val="24"/>
          <w:lang w:val="de-DE"/>
        </w:rPr>
      </w:pPr>
      <w:r w:rsidRPr="008916D6">
        <w:rPr>
          <w:rFonts w:ascii="Futura Lt BT" w:hAnsi="Futura Lt BT"/>
          <w:b/>
          <w:bCs/>
          <w:snapToGrid/>
          <w:szCs w:val="24"/>
          <w:lang w:val="de-DE"/>
        </w:rPr>
        <w:t>Übergang</w:t>
      </w:r>
      <w:r w:rsidRPr="008916D6">
        <w:rPr>
          <w:rFonts w:ascii="Futura Lt BT" w:hAnsi="Futura Lt BT"/>
          <w:snapToGrid/>
          <w:szCs w:val="24"/>
          <w:lang w:val="de-DE"/>
        </w:rPr>
        <w:br/>
        <w:t>Jesus als Gärtner – das passt zu seinem Bild vom Weinstock. Er ist der, der Leben nicht befehligt, sondern pflegt. Der, der mitgeht, statt vorzurennen.</w:t>
      </w:r>
    </w:p>
    <w:p w14:paraId="5902261D" w14:textId="77777777" w:rsidR="008916D6" w:rsidRPr="008916D6" w:rsidRDefault="00000000" w:rsidP="008916D6">
      <w:pPr>
        <w:widowControl/>
        <w:rPr>
          <w:rFonts w:ascii="Futura Lt BT" w:hAnsi="Futura Lt BT"/>
          <w:snapToGrid/>
          <w:szCs w:val="24"/>
          <w:lang w:val="de-DE"/>
        </w:rPr>
      </w:pPr>
      <w:r>
        <w:rPr>
          <w:rFonts w:ascii="Futura Lt BT" w:hAnsi="Futura Lt BT"/>
          <w:snapToGrid/>
          <w:szCs w:val="24"/>
          <w:lang w:val="de-DE"/>
        </w:rPr>
        <w:pict w14:anchorId="104974C7">
          <v:rect id="_x0000_i1031" style="width:0;height:1.5pt" o:hralign="center" o:hrstd="t" o:hr="t" fillcolor="#a0a0a0" stroked="f"/>
        </w:pict>
      </w:r>
    </w:p>
    <w:p w14:paraId="427D0326" w14:textId="77777777" w:rsidR="008916D6" w:rsidRPr="008916D6" w:rsidRDefault="008916D6" w:rsidP="008916D6">
      <w:pPr>
        <w:widowControl/>
        <w:spacing w:before="100" w:beforeAutospacing="1" w:after="100" w:afterAutospacing="1"/>
        <w:rPr>
          <w:rFonts w:ascii="Futura Lt BT" w:hAnsi="Futura Lt BT"/>
          <w:snapToGrid/>
          <w:szCs w:val="24"/>
          <w:lang w:val="de-DE"/>
        </w:rPr>
      </w:pPr>
      <w:r w:rsidRPr="008916D6">
        <w:rPr>
          <w:rFonts w:ascii="Futura Lt BT" w:hAnsi="Futura Lt BT"/>
          <w:b/>
          <w:bCs/>
          <w:snapToGrid/>
          <w:szCs w:val="24"/>
          <w:lang w:val="de-DE"/>
        </w:rPr>
        <w:t>Szene 4 – "Krone der Schöpfung" im Kinderzimmer</w:t>
      </w:r>
      <w:r w:rsidRPr="008916D6">
        <w:rPr>
          <w:rFonts w:ascii="Futura Lt BT" w:hAnsi="Futura Lt BT"/>
          <w:snapToGrid/>
          <w:szCs w:val="24"/>
          <w:lang w:val="de-DE"/>
        </w:rPr>
        <w:br/>
        <w:t>Ich höre meinen Nachbarn mit seinem Sohn.</w:t>
      </w:r>
      <w:r w:rsidRPr="008916D6">
        <w:rPr>
          <w:rFonts w:ascii="Futura Lt BT" w:hAnsi="Futura Lt BT"/>
          <w:snapToGrid/>
          <w:szCs w:val="24"/>
          <w:lang w:val="de-DE"/>
        </w:rPr>
        <w:br/>
        <w:t>Sie spielen mit Bauklötzen.</w:t>
      </w:r>
      <w:r w:rsidRPr="008916D6">
        <w:rPr>
          <w:rFonts w:ascii="Futura Lt BT" w:hAnsi="Futura Lt BT"/>
          <w:snapToGrid/>
          <w:szCs w:val="24"/>
          <w:lang w:val="de-DE"/>
        </w:rPr>
        <w:br/>
      </w:r>
      <w:r w:rsidRPr="008916D6">
        <w:rPr>
          <w:rFonts w:ascii="Futura Lt BT" w:hAnsi="Futura Lt BT"/>
          <w:snapToGrid/>
          <w:szCs w:val="24"/>
          <w:lang w:val="de-DE"/>
        </w:rPr>
        <w:lastRenderedPageBreak/>
        <w:t>Der Kleine ruft stolz:</w:t>
      </w:r>
      <w:r w:rsidRPr="008916D6">
        <w:rPr>
          <w:rFonts w:ascii="Futura Lt BT" w:hAnsi="Futura Lt BT"/>
          <w:snapToGrid/>
          <w:szCs w:val="24"/>
          <w:lang w:val="de-DE"/>
        </w:rPr>
        <w:br/>
        <w:t>"Ich bin der König! Ich bin die Krone der Schöpfung!"</w:t>
      </w:r>
    </w:p>
    <w:p w14:paraId="50EE8FC3" w14:textId="77777777" w:rsidR="008916D6" w:rsidRDefault="008916D6" w:rsidP="008916D6">
      <w:pPr>
        <w:widowControl/>
        <w:spacing w:before="100" w:beforeAutospacing="1" w:after="100" w:afterAutospacing="1"/>
        <w:rPr>
          <w:rFonts w:ascii="Futura Lt BT" w:hAnsi="Futura Lt BT"/>
          <w:snapToGrid/>
          <w:szCs w:val="24"/>
          <w:lang w:val="de-DE"/>
        </w:rPr>
      </w:pPr>
      <w:r w:rsidRPr="008916D6">
        <w:rPr>
          <w:rFonts w:ascii="Futura Lt BT" w:hAnsi="Futura Lt BT"/>
          <w:snapToGrid/>
          <w:szCs w:val="24"/>
          <w:lang w:val="de-DE"/>
        </w:rPr>
        <w:t>Der Vater lacht und sagt:</w:t>
      </w:r>
      <w:r w:rsidRPr="008916D6">
        <w:rPr>
          <w:rFonts w:ascii="Futura Lt BT" w:hAnsi="Futura Lt BT"/>
          <w:snapToGrid/>
          <w:szCs w:val="24"/>
          <w:lang w:val="de-DE"/>
        </w:rPr>
        <w:br/>
        <w:t>"Na, dann räum nachher aber auch die Schöpfung wieder auf."</w:t>
      </w:r>
    </w:p>
    <w:p w14:paraId="3D70C6FE" w14:textId="7941E004" w:rsidR="00D61323" w:rsidRPr="008916D6" w:rsidRDefault="00D61323" w:rsidP="008916D6">
      <w:pPr>
        <w:widowControl/>
        <w:spacing w:before="100" w:beforeAutospacing="1" w:after="100" w:afterAutospacing="1"/>
        <w:rPr>
          <w:rFonts w:ascii="Futura Lt BT" w:hAnsi="Futura Lt BT"/>
          <w:snapToGrid/>
          <w:szCs w:val="24"/>
          <w:lang w:val="de-DE"/>
        </w:rPr>
      </w:pPr>
      <w:r w:rsidRPr="00D61323">
        <w:rPr>
          <w:rFonts w:ascii="Futura Lt BT" w:hAnsi="Futura Lt BT"/>
          <w:snapToGrid/>
          <w:szCs w:val="24"/>
          <w:lang w:val="de-DE"/>
        </w:rPr>
        <w:t xml:space="preserve">Der </w:t>
      </w:r>
      <w:proofErr w:type="spellStart"/>
      <w:r w:rsidRPr="00D61323">
        <w:rPr>
          <w:rFonts w:ascii="Futura Lt BT" w:hAnsi="Futura Lt BT"/>
          <w:snapToGrid/>
          <w:szCs w:val="24"/>
          <w:lang w:val="de-DE"/>
        </w:rPr>
        <w:t>berühmte</w:t>
      </w:r>
      <w:proofErr w:type="spellEnd"/>
      <w:r w:rsidRPr="00D61323">
        <w:rPr>
          <w:rFonts w:ascii="Futura Lt BT" w:hAnsi="Futura Lt BT"/>
          <w:snapToGrid/>
          <w:szCs w:val="24"/>
          <w:lang w:val="de-DE"/>
        </w:rPr>
        <w:t xml:space="preserve"> </w:t>
      </w:r>
      <w:proofErr w:type="spellStart"/>
      <w:r w:rsidRPr="00D61323">
        <w:rPr>
          <w:rFonts w:ascii="Futura Lt BT" w:hAnsi="Futura Lt BT"/>
          <w:snapToGrid/>
          <w:szCs w:val="24"/>
          <w:lang w:val="de-DE"/>
        </w:rPr>
        <w:t>Ausruf</w:t>
      </w:r>
      <w:proofErr w:type="spellEnd"/>
      <w:r w:rsidRPr="00D61323">
        <w:rPr>
          <w:rFonts w:ascii="Futura Lt BT" w:hAnsi="Futura Lt BT"/>
          <w:snapToGrid/>
          <w:szCs w:val="24"/>
          <w:lang w:val="de-DE"/>
        </w:rPr>
        <w:t xml:space="preserve"> </w:t>
      </w:r>
      <w:r w:rsidRPr="00D61323">
        <w:rPr>
          <w:rFonts w:ascii="Futura Lt BT" w:hAnsi="Futura Lt BT"/>
          <w:b/>
          <w:bCs/>
          <w:snapToGrid/>
          <w:szCs w:val="24"/>
          <w:lang w:val="de-DE"/>
        </w:rPr>
        <w:t xml:space="preserve">„Ich bin der König der </w:t>
      </w:r>
      <w:proofErr w:type="gramStart"/>
      <w:r w:rsidRPr="00D61323">
        <w:rPr>
          <w:rFonts w:ascii="Futura Lt BT" w:hAnsi="Futura Lt BT"/>
          <w:b/>
          <w:bCs/>
          <w:snapToGrid/>
          <w:szCs w:val="24"/>
          <w:lang w:val="de-DE"/>
        </w:rPr>
        <w:t>Welt!“</w:t>
      </w:r>
      <w:proofErr w:type="gramEnd"/>
      <w:r w:rsidRPr="00D61323">
        <w:rPr>
          <w:rFonts w:ascii="Futura Lt BT" w:hAnsi="Futura Lt BT"/>
          <w:snapToGrid/>
          <w:szCs w:val="24"/>
          <w:lang w:val="de-DE"/>
        </w:rPr>
        <w:t xml:space="preserve"> </w:t>
      </w:r>
      <w:proofErr w:type="spellStart"/>
      <w:r w:rsidRPr="00D61323">
        <w:rPr>
          <w:rFonts w:ascii="Futura Lt BT" w:hAnsi="Futura Lt BT"/>
          <w:snapToGrid/>
          <w:szCs w:val="24"/>
          <w:lang w:val="de-DE"/>
        </w:rPr>
        <w:t>stammt</w:t>
      </w:r>
      <w:proofErr w:type="spellEnd"/>
      <w:r w:rsidRPr="00D61323">
        <w:rPr>
          <w:rFonts w:ascii="Futura Lt BT" w:hAnsi="Futura Lt BT"/>
          <w:snapToGrid/>
          <w:szCs w:val="24"/>
          <w:lang w:val="de-DE"/>
        </w:rPr>
        <w:t xml:space="preserve"> </w:t>
      </w:r>
      <w:proofErr w:type="spellStart"/>
      <w:r w:rsidRPr="00D61323">
        <w:rPr>
          <w:rFonts w:ascii="Futura Lt BT" w:hAnsi="Futura Lt BT"/>
          <w:snapToGrid/>
          <w:szCs w:val="24"/>
          <w:lang w:val="de-DE"/>
        </w:rPr>
        <w:t>aus</w:t>
      </w:r>
      <w:proofErr w:type="spellEnd"/>
      <w:r w:rsidRPr="00D61323">
        <w:rPr>
          <w:rFonts w:ascii="Futura Lt BT" w:hAnsi="Futura Lt BT"/>
          <w:snapToGrid/>
          <w:szCs w:val="24"/>
          <w:lang w:val="de-DE"/>
        </w:rPr>
        <w:t xml:space="preserve"> James Camerons Film </w:t>
      </w:r>
      <w:r w:rsidRPr="00D61323">
        <w:rPr>
          <w:rFonts w:ascii="Futura Lt BT" w:hAnsi="Futura Lt BT"/>
          <w:b/>
          <w:bCs/>
          <w:snapToGrid/>
          <w:szCs w:val="24"/>
          <w:lang w:val="de-DE"/>
        </w:rPr>
        <w:t>„Titanic“ (1997)</w:t>
      </w:r>
      <w:r w:rsidRPr="00D61323">
        <w:rPr>
          <w:rFonts w:ascii="Futura Lt BT" w:hAnsi="Futura Lt BT"/>
          <w:snapToGrid/>
          <w:szCs w:val="24"/>
          <w:lang w:val="de-DE"/>
        </w:rPr>
        <w:t xml:space="preserve">. Er </w:t>
      </w:r>
      <w:proofErr w:type="spellStart"/>
      <w:r w:rsidRPr="00D61323">
        <w:rPr>
          <w:rFonts w:ascii="Futura Lt BT" w:hAnsi="Futura Lt BT"/>
          <w:snapToGrid/>
          <w:szCs w:val="24"/>
          <w:lang w:val="de-DE"/>
        </w:rPr>
        <w:t>wird</w:t>
      </w:r>
      <w:proofErr w:type="spellEnd"/>
      <w:r w:rsidRPr="00D61323">
        <w:rPr>
          <w:rFonts w:ascii="Futura Lt BT" w:hAnsi="Futura Lt BT"/>
          <w:snapToGrid/>
          <w:szCs w:val="24"/>
          <w:lang w:val="de-DE"/>
        </w:rPr>
        <w:t xml:space="preserve"> von der </w:t>
      </w:r>
      <w:proofErr w:type="spellStart"/>
      <w:r w:rsidRPr="00D61323">
        <w:rPr>
          <w:rFonts w:ascii="Futura Lt BT" w:hAnsi="Futura Lt BT"/>
          <w:snapToGrid/>
          <w:szCs w:val="24"/>
          <w:lang w:val="de-DE"/>
        </w:rPr>
        <w:t>Figur</w:t>
      </w:r>
      <w:proofErr w:type="spellEnd"/>
      <w:r w:rsidRPr="00D61323">
        <w:rPr>
          <w:rFonts w:ascii="Futura Lt BT" w:hAnsi="Futura Lt BT"/>
          <w:snapToGrid/>
          <w:szCs w:val="24"/>
          <w:lang w:val="de-DE"/>
        </w:rPr>
        <w:t xml:space="preserve"> </w:t>
      </w:r>
      <w:r w:rsidRPr="00D61323">
        <w:rPr>
          <w:rFonts w:ascii="Futura Lt BT" w:hAnsi="Futura Lt BT"/>
          <w:b/>
          <w:bCs/>
          <w:snapToGrid/>
          <w:szCs w:val="24"/>
          <w:lang w:val="de-DE"/>
        </w:rPr>
        <w:t>Jack Dawson</w:t>
      </w:r>
      <w:r w:rsidRPr="00D61323">
        <w:rPr>
          <w:rFonts w:ascii="Futura Lt BT" w:hAnsi="Futura Lt BT"/>
          <w:snapToGrid/>
          <w:szCs w:val="24"/>
          <w:lang w:val="de-DE"/>
        </w:rPr>
        <w:t xml:space="preserve"> (</w:t>
      </w:r>
      <w:proofErr w:type="spellStart"/>
      <w:r w:rsidRPr="00D61323">
        <w:rPr>
          <w:rFonts w:ascii="Futura Lt BT" w:hAnsi="Futura Lt BT"/>
          <w:snapToGrid/>
          <w:szCs w:val="24"/>
          <w:lang w:val="de-DE"/>
        </w:rPr>
        <w:t>gespielt</w:t>
      </w:r>
      <w:proofErr w:type="spellEnd"/>
      <w:r w:rsidRPr="00D61323">
        <w:rPr>
          <w:rFonts w:ascii="Futura Lt BT" w:hAnsi="Futura Lt BT"/>
          <w:snapToGrid/>
          <w:szCs w:val="24"/>
          <w:lang w:val="de-DE"/>
        </w:rPr>
        <w:t xml:space="preserve"> von Leonardo DiCaprio) </w:t>
      </w:r>
      <w:proofErr w:type="spellStart"/>
      <w:r w:rsidRPr="00D61323">
        <w:rPr>
          <w:rFonts w:ascii="Futura Lt BT" w:hAnsi="Futura Lt BT"/>
          <w:snapToGrid/>
          <w:szCs w:val="24"/>
          <w:lang w:val="de-DE"/>
        </w:rPr>
        <w:t>gerufen</w:t>
      </w:r>
      <w:proofErr w:type="spellEnd"/>
      <w:r w:rsidRPr="00D61323">
        <w:rPr>
          <w:rFonts w:ascii="Futura Lt BT" w:hAnsi="Futura Lt BT"/>
          <w:snapToGrid/>
          <w:szCs w:val="24"/>
          <w:lang w:val="de-DE"/>
        </w:rPr>
        <w:t xml:space="preserve">, </w:t>
      </w:r>
      <w:proofErr w:type="spellStart"/>
      <w:r w:rsidRPr="00D61323">
        <w:rPr>
          <w:rFonts w:ascii="Futura Lt BT" w:hAnsi="Futura Lt BT"/>
          <w:snapToGrid/>
          <w:szCs w:val="24"/>
          <w:lang w:val="de-DE"/>
        </w:rPr>
        <w:t>als</w:t>
      </w:r>
      <w:proofErr w:type="spellEnd"/>
      <w:r w:rsidRPr="00D61323">
        <w:rPr>
          <w:rFonts w:ascii="Futura Lt BT" w:hAnsi="Futura Lt BT"/>
          <w:snapToGrid/>
          <w:szCs w:val="24"/>
          <w:lang w:val="de-DE"/>
        </w:rPr>
        <w:t xml:space="preserve"> er auf dem Bug des </w:t>
      </w:r>
      <w:proofErr w:type="spellStart"/>
      <w:r w:rsidRPr="00D61323">
        <w:rPr>
          <w:rFonts w:ascii="Futura Lt BT" w:hAnsi="Futura Lt BT"/>
          <w:snapToGrid/>
          <w:szCs w:val="24"/>
          <w:lang w:val="de-DE"/>
        </w:rPr>
        <w:t>Schiffs</w:t>
      </w:r>
      <w:proofErr w:type="spellEnd"/>
      <w:r w:rsidRPr="00D61323">
        <w:rPr>
          <w:rFonts w:ascii="Futura Lt BT" w:hAnsi="Futura Lt BT"/>
          <w:snapToGrid/>
          <w:szCs w:val="24"/>
          <w:lang w:val="de-DE"/>
        </w:rPr>
        <w:t xml:space="preserve"> </w:t>
      </w:r>
      <w:proofErr w:type="spellStart"/>
      <w:r w:rsidRPr="00D61323">
        <w:rPr>
          <w:rFonts w:ascii="Futura Lt BT" w:hAnsi="Futura Lt BT"/>
          <w:snapToGrid/>
          <w:szCs w:val="24"/>
          <w:lang w:val="de-DE"/>
        </w:rPr>
        <w:t>steht</w:t>
      </w:r>
      <w:proofErr w:type="spellEnd"/>
      <w:r w:rsidRPr="00D61323">
        <w:rPr>
          <w:rFonts w:ascii="Futura Lt BT" w:hAnsi="Futura Lt BT"/>
          <w:snapToGrid/>
          <w:szCs w:val="24"/>
          <w:lang w:val="de-DE"/>
        </w:rPr>
        <w:t xml:space="preserve">, die Arme </w:t>
      </w:r>
      <w:proofErr w:type="spellStart"/>
      <w:r w:rsidRPr="00D61323">
        <w:rPr>
          <w:rFonts w:ascii="Futura Lt BT" w:hAnsi="Futura Lt BT"/>
          <w:snapToGrid/>
          <w:szCs w:val="24"/>
          <w:lang w:val="de-DE"/>
        </w:rPr>
        <w:t>ausbreitet</w:t>
      </w:r>
      <w:proofErr w:type="spellEnd"/>
      <w:r w:rsidRPr="00D61323">
        <w:rPr>
          <w:rFonts w:ascii="Futura Lt BT" w:hAnsi="Futura Lt BT"/>
          <w:snapToGrid/>
          <w:szCs w:val="24"/>
          <w:lang w:val="de-DE"/>
        </w:rPr>
        <w:t xml:space="preserve"> und den Wind </w:t>
      </w:r>
      <w:proofErr w:type="spellStart"/>
      <w:r w:rsidRPr="00D61323">
        <w:rPr>
          <w:rFonts w:ascii="Futura Lt BT" w:hAnsi="Futura Lt BT"/>
          <w:snapToGrid/>
          <w:szCs w:val="24"/>
          <w:lang w:val="de-DE"/>
        </w:rPr>
        <w:t>genießt</w:t>
      </w:r>
      <w:proofErr w:type="spellEnd"/>
      <w:r w:rsidRPr="00D61323">
        <w:rPr>
          <w:rFonts w:ascii="Futura Lt BT" w:hAnsi="Futura Lt BT"/>
          <w:snapToGrid/>
          <w:szCs w:val="24"/>
          <w:lang w:val="de-DE"/>
        </w:rPr>
        <w:t xml:space="preserve"> – </w:t>
      </w:r>
      <w:proofErr w:type="spellStart"/>
      <w:r w:rsidRPr="00D61323">
        <w:rPr>
          <w:rFonts w:ascii="Futura Lt BT" w:hAnsi="Futura Lt BT"/>
          <w:snapToGrid/>
          <w:szCs w:val="24"/>
          <w:lang w:val="de-DE"/>
        </w:rPr>
        <w:t>kurz</w:t>
      </w:r>
      <w:proofErr w:type="spellEnd"/>
      <w:r w:rsidRPr="00D61323">
        <w:rPr>
          <w:rFonts w:ascii="Futura Lt BT" w:hAnsi="Futura Lt BT"/>
          <w:snapToGrid/>
          <w:szCs w:val="24"/>
          <w:lang w:val="de-DE"/>
        </w:rPr>
        <w:t xml:space="preserve"> </w:t>
      </w:r>
      <w:proofErr w:type="spellStart"/>
      <w:r w:rsidRPr="00D61323">
        <w:rPr>
          <w:rFonts w:ascii="Futura Lt BT" w:hAnsi="Futura Lt BT"/>
          <w:snapToGrid/>
          <w:szCs w:val="24"/>
          <w:lang w:val="de-DE"/>
        </w:rPr>
        <w:t>nachdem</w:t>
      </w:r>
      <w:proofErr w:type="spellEnd"/>
      <w:r w:rsidRPr="00D61323">
        <w:rPr>
          <w:rFonts w:ascii="Futura Lt BT" w:hAnsi="Futura Lt BT"/>
          <w:snapToGrid/>
          <w:szCs w:val="24"/>
          <w:lang w:val="de-DE"/>
        </w:rPr>
        <w:t xml:space="preserve"> er </w:t>
      </w:r>
      <w:proofErr w:type="spellStart"/>
      <w:r w:rsidRPr="00D61323">
        <w:rPr>
          <w:rFonts w:ascii="Futura Lt BT" w:hAnsi="Futura Lt BT"/>
          <w:snapToGrid/>
          <w:szCs w:val="24"/>
          <w:lang w:val="de-DE"/>
        </w:rPr>
        <w:t>zum</w:t>
      </w:r>
      <w:proofErr w:type="spellEnd"/>
      <w:r w:rsidRPr="00D61323">
        <w:rPr>
          <w:rFonts w:ascii="Futura Lt BT" w:hAnsi="Futura Lt BT"/>
          <w:snapToGrid/>
          <w:szCs w:val="24"/>
          <w:lang w:val="de-DE"/>
        </w:rPr>
        <w:t xml:space="preserve"> </w:t>
      </w:r>
      <w:proofErr w:type="spellStart"/>
      <w:r w:rsidRPr="00D61323">
        <w:rPr>
          <w:rFonts w:ascii="Futura Lt BT" w:hAnsi="Futura Lt BT"/>
          <w:snapToGrid/>
          <w:szCs w:val="24"/>
          <w:lang w:val="de-DE"/>
        </w:rPr>
        <w:t>ersten</w:t>
      </w:r>
      <w:proofErr w:type="spellEnd"/>
      <w:r w:rsidRPr="00D61323">
        <w:rPr>
          <w:rFonts w:ascii="Futura Lt BT" w:hAnsi="Futura Lt BT"/>
          <w:snapToGrid/>
          <w:szCs w:val="24"/>
          <w:lang w:val="de-DE"/>
        </w:rPr>
        <w:t xml:space="preserve"> Mal 1. Klasse-Luft </w:t>
      </w:r>
      <w:proofErr w:type="spellStart"/>
      <w:r w:rsidRPr="00D61323">
        <w:rPr>
          <w:rFonts w:ascii="Futura Lt BT" w:hAnsi="Futura Lt BT"/>
          <w:snapToGrid/>
          <w:szCs w:val="24"/>
          <w:lang w:val="de-DE"/>
        </w:rPr>
        <w:t>schnuppert</w:t>
      </w:r>
      <w:proofErr w:type="spellEnd"/>
      <w:r w:rsidRPr="00D61323">
        <w:rPr>
          <w:rFonts w:ascii="Futura Lt BT" w:hAnsi="Futura Lt BT"/>
          <w:snapToGrid/>
          <w:szCs w:val="24"/>
          <w:lang w:val="de-DE"/>
        </w:rPr>
        <w:t>.</w:t>
      </w:r>
    </w:p>
    <w:p w14:paraId="6B0E0633" w14:textId="77777777" w:rsidR="008916D6" w:rsidRPr="008916D6" w:rsidRDefault="008916D6" w:rsidP="008916D6">
      <w:pPr>
        <w:widowControl/>
        <w:spacing w:before="100" w:beforeAutospacing="1" w:after="100" w:afterAutospacing="1"/>
        <w:rPr>
          <w:rFonts w:ascii="Futura Lt BT" w:hAnsi="Futura Lt BT"/>
          <w:snapToGrid/>
          <w:szCs w:val="24"/>
          <w:lang w:val="de-DE"/>
        </w:rPr>
      </w:pPr>
      <w:r w:rsidRPr="008916D6">
        <w:rPr>
          <w:rFonts w:ascii="Futura Lt BT" w:hAnsi="Futura Lt BT"/>
          <w:snapToGrid/>
          <w:szCs w:val="24"/>
          <w:lang w:val="de-DE"/>
        </w:rPr>
        <w:t>Und ich denke:</w:t>
      </w:r>
      <w:r w:rsidRPr="008916D6">
        <w:rPr>
          <w:rFonts w:ascii="Futura Lt BT" w:hAnsi="Futura Lt BT"/>
          <w:snapToGrid/>
          <w:szCs w:val="24"/>
          <w:lang w:val="de-DE"/>
        </w:rPr>
        <w:br/>
        <w:t>Vielleicht ist genau das der Punkt.</w:t>
      </w:r>
      <w:r w:rsidRPr="008916D6">
        <w:rPr>
          <w:rFonts w:ascii="Futura Lt BT" w:hAnsi="Futura Lt BT"/>
          <w:snapToGrid/>
          <w:szCs w:val="24"/>
          <w:lang w:val="de-DE"/>
        </w:rPr>
        <w:br/>
        <w:t>Nicht König sein.</w:t>
      </w:r>
      <w:r w:rsidRPr="008916D6">
        <w:rPr>
          <w:rFonts w:ascii="Futura Lt BT" w:hAnsi="Futura Lt BT"/>
          <w:snapToGrid/>
          <w:szCs w:val="24"/>
          <w:lang w:val="de-DE"/>
        </w:rPr>
        <w:br/>
        <w:t xml:space="preserve">Sondern </w:t>
      </w:r>
      <w:r w:rsidRPr="008916D6">
        <w:rPr>
          <w:rFonts w:ascii="Futura Lt BT" w:hAnsi="Futura Lt BT"/>
          <w:b/>
          <w:bCs/>
          <w:snapToGrid/>
          <w:szCs w:val="24"/>
          <w:lang w:val="de-DE"/>
        </w:rPr>
        <w:t>Hüter</w:t>
      </w:r>
      <w:r w:rsidRPr="008916D6">
        <w:rPr>
          <w:rFonts w:ascii="Futura Lt BT" w:hAnsi="Futura Lt BT"/>
          <w:snapToGrid/>
          <w:szCs w:val="24"/>
          <w:lang w:val="de-DE"/>
        </w:rPr>
        <w:t>.</w:t>
      </w:r>
      <w:r w:rsidRPr="008916D6">
        <w:rPr>
          <w:rFonts w:ascii="Futura Lt BT" w:hAnsi="Futura Lt BT"/>
          <w:snapToGrid/>
          <w:szCs w:val="24"/>
          <w:lang w:val="de-DE"/>
        </w:rPr>
        <w:br/>
        <w:t>Nicht Krone tragen.</w:t>
      </w:r>
      <w:r w:rsidRPr="008916D6">
        <w:rPr>
          <w:rFonts w:ascii="Futura Lt BT" w:hAnsi="Futura Lt BT"/>
          <w:snapToGrid/>
          <w:szCs w:val="24"/>
          <w:lang w:val="de-DE"/>
        </w:rPr>
        <w:br/>
        <w:t>Sondern Leben hüten.</w:t>
      </w:r>
    </w:p>
    <w:p w14:paraId="1410D4FB" w14:textId="77777777" w:rsidR="008916D6" w:rsidRPr="008916D6" w:rsidRDefault="00000000" w:rsidP="008916D6">
      <w:pPr>
        <w:widowControl/>
        <w:rPr>
          <w:rFonts w:ascii="Futura Lt BT" w:hAnsi="Futura Lt BT"/>
          <w:snapToGrid/>
          <w:szCs w:val="24"/>
          <w:lang w:val="de-DE"/>
        </w:rPr>
      </w:pPr>
      <w:r>
        <w:rPr>
          <w:rFonts w:ascii="Futura Lt BT" w:hAnsi="Futura Lt BT"/>
          <w:snapToGrid/>
          <w:szCs w:val="24"/>
          <w:lang w:val="de-DE"/>
        </w:rPr>
        <w:pict w14:anchorId="6D11ABCA">
          <v:rect id="_x0000_i1032" style="width:0;height:1.5pt" o:hralign="center" o:hrstd="t" o:hr="t" fillcolor="#a0a0a0" stroked="f"/>
        </w:pict>
      </w:r>
    </w:p>
    <w:p w14:paraId="64C75DCC" w14:textId="77777777" w:rsidR="008916D6" w:rsidRPr="008916D6" w:rsidRDefault="008916D6" w:rsidP="008916D6">
      <w:pPr>
        <w:widowControl/>
        <w:spacing w:before="100" w:beforeAutospacing="1" w:after="100" w:afterAutospacing="1"/>
        <w:rPr>
          <w:rFonts w:ascii="Futura Lt BT" w:hAnsi="Futura Lt BT"/>
          <w:snapToGrid/>
          <w:szCs w:val="24"/>
          <w:lang w:val="de-DE"/>
        </w:rPr>
      </w:pPr>
      <w:r w:rsidRPr="008916D6">
        <w:rPr>
          <w:rFonts w:ascii="Futura Lt BT" w:hAnsi="Futura Lt BT"/>
          <w:b/>
          <w:bCs/>
          <w:snapToGrid/>
          <w:szCs w:val="24"/>
          <w:lang w:val="de-DE"/>
        </w:rPr>
        <w:t>Übergang</w:t>
      </w:r>
      <w:r w:rsidRPr="008916D6">
        <w:rPr>
          <w:rFonts w:ascii="Futura Lt BT" w:hAnsi="Futura Lt BT"/>
          <w:snapToGrid/>
          <w:szCs w:val="24"/>
          <w:lang w:val="de-DE"/>
        </w:rPr>
        <w:br/>
        <w:t xml:space="preserve">Die Rede von der "Krone der Schöpfung" stammt nicht aus der Bibel. Sie ist ein Spätprodukt unserer Selbstüberhöhung. Jesus spricht nie so. Er spricht vom Bleiben. Vom </w:t>
      </w:r>
      <w:proofErr w:type="spellStart"/>
      <w:r w:rsidRPr="008916D6">
        <w:rPr>
          <w:rFonts w:ascii="Futura Lt BT" w:hAnsi="Futura Lt BT"/>
          <w:snapToGrid/>
          <w:szCs w:val="24"/>
          <w:lang w:val="de-DE"/>
        </w:rPr>
        <w:t>Verbundensein</w:t>
      </w:r>
      <w:proofErr w:type="spellEnd"/>
      <w:r w:rsidRPr="008916D6">
        <w:rPr>
          <w:rFonts w:ascii="Futura Lt BT" w:hAnsi="Futura Lt BT"/>
          <w:snapToGrid/>
          <w:szCs w:val="24"/>
          <w:lang w:val="de-DE"/>
        </w:rPr>
        <w:t>. Vom Fruchtbringen.</w:t>
      </w:r>
    </w:p>
    <w:p w14:paraId="4F66594A" w14:textId="77777777" w:rsidR="008916D6" w:rsidRPr="008916D6" w:rsidRDefault="00000000" w:rsidP="008916D6">
      <w:pPr>
        <w:widowControl/>
        <w:rPr>
          <w:rFonts w:ascii="Futura Lt BT" w:hAnsi="Futura Lt BT"/>
          <w:snapToGrid/>
          <w:szCs w:val="24"/>
          <w:lang w:val="de-DE"/>
        </w:rPr>
      </w:pPr>
      <w:r>
        <w:rPr>
          <w:rFonts w:ascii="Futura Lt BT" w:hAnsi="Futura Lt BT"/>
          <w:snapToGrid/>
          <w:szCs w:val="24"/>
          <w:lang w:val="de-DE"/>
        </w:rPr>
        <w:pict w14:anchorId="59F858BF">
          <v:rect id="_x0000_i1033" style="width:0;height:1.5pt" o:hralign="center" o:hrstd="t" o:hr="t" fillcolor="#a0a0a0" stroked="f"/>
        </w:pict>
      </w:r>
    </w:p>
    <w:p w14:paraId="247C413A" w14:textId="77777777" w:rsidR="008916D6" w:rsidRPr="008916D6" w:rsidRDefault="008916D6" w:rsidP="008916D6">
      <w:pPr>
        <w:widowControl/>
        <w:spacing w:before="100" w:beforeAutospacing="1" w:after="100" w:afterAutospacing="1"/>
        <w:rPr>
          <w:rFonts w:ascii="Futura Lt BT" w:hAnsi="Futura Lt BT"/>
          <w:snapToGrid/>
          <w:szCs w:val="24"/>
          <w:lang w:val="de-DE"/>
        </w:rPr>
      </w:pPr>
      <w:r w:rsidRPr="008916D6">
        <w:rPr>
          <w:rFonts w:ascii="Futura Lt BT" w:hAnsi="Futura Lt BT"/>
          <w:b/>
          <w:bCs/>
          <w:snapToGrid/>
          <w:szCs w:val="24"/>
          <w:lang w:val="de-DE"/>
        </w:rPr>
        <w:t>Szene 5 – Jörg Lauster in der Küche</w:t>
      </w:r>
      <w:r w:rsidRPr="008916D6">
        <w:rPr>
          <w:rFonts w:ascii="Futura Lt BT" w:hAnsi="Futura Lt BT"/>
          <w:snapToGrid/>
          <w:szCs w:val="24"/>
          <w:lang w:val="de-DE"/>
        </w:rPr>
        <w:br/>
        <w:t>Ich schneide Karotten für den Salat.</w:t>
      </w:r>
      <w:r w:rsidRPr="008916D6">
        <w:rPr>
          <w:rFonts w:ascii="Futura Lt BT" w:hAnsi="Futura Lt BT"/>
          <w:snapToGrid/>
          <w:szCs w:val="24"/>
          <w:lang w:val="de-DE"/>
        </w:rPr>
        <w:br/>
        <w:t>Meine Tochter fragt:</w:t>
      </w:r>
      <w:r w:rsidRPr="008916D6">
        <w:rPr>
          <w:rFonts w:ascii="Futura Lt BT" w:hAnsi="Futura Lt BT"/>
          <w:snapToGrid/>
          <w:szCs w:val="24"/>
          <w:lang w:val="de-DE"/>
        </w:rPr>
        <w:br/>
        <w:t>"Papa, warum können Tiere nicht reden?"</w:t>
      </w:r>
    </w:p>
    <w:p w14:paraId="4DDF23A3" w14:textId="77777777" w:rsidR="008916D6" w:rsidRPr="008916D6" w:rsidRDefault="008916D6" w:rsidP="008916D6">
      <w:pPr>
        <w:widowControl/>
        <w:spacing w:before="100" w:beforeAutospacing="1" w:after="100" w:afterAutospacing="1"/>
        <w:rPr>
          <w:rFonts w:ascii="Futura Lt BT" w:hAnsi="Futura Lt BT"/>
          <w:snapToGrid/>
          <w:szCs w:val="24"/>
          <w:lang w:val="de-DE"/>
        </w:rPr>
      </w:pPr>
      <w:r w:rsidRPr="008916D6">
        <w:rPr>
          <w:rFonts w:ascii="Futura Lt BT" w:hAnsi="Futura Lt BT"/>
          <w:snapToGrid/>
          <w:szCs w:val="24"/>
          <w:lang w:val="de-DE"/>
        </w:rPr>
        <w:t>Und ich sage:</w:t>
      </w:r>
      <w:r w:rsidRPr="008916D6">
        <w:rPr>
          <w:rFonts w:ascii="Futura Lt BT" w:hAnsi="Futura Lt BT"/>
          <w:snapToGrid/>
          <w:szCs w:val="24"/>
          <w:lang w:val="de-DE"/>
        </w:rPr>
        <w:br/>
        <w:t xml:space="preserve">"Vielleicht reden sie – aber wir </w:t>
      </w:r>
      <w:proofErr w:type="spellStart"/>
      <w:r w:rsidRPr="008916D6">
        <w:rPr>
          <w:rFonts w:ascii="Futura Lt BT" w:hAnsi="Futura Lt BT"/>
          <w:snapToGrid/>
          <w:szCs w:val="24"/>
          <w:lang w:val="de-DE"/>
        </w:rPr>
        <w:t>hören’s</w:t>
      </w:r>
      <w:proofErr w:type="spellEnd"/>
      <w:r w:rsidRPr="008916D6">
        <w:rPr>
          <w:rFonts w:ascii="Futura Lt BT" w:hAnsi="Futura Lt BT"/>
          <w:snapToGrid/>
          <w:szCs w:val="24"/>
          <w:lang w:val="de-DE"/>
        </w:rPr>
        <w:t xml:space="preserve"> nicht.</w:t>
      </w:r>
      <w:r w:rsidRPr="008916D6">
        <w:rPr>
          <w:rFonts w:ascii="Futura Lt BT" w:hAnsi="Futura Lt BT"/>
          <w:snapToGrid/>
          <w:szCs w:val="24"/>
          <w:lang w:val="de-DE"/>
        </w:rPr>
        <w:br/>
        <w:t>Aber vielleicht – und das sagt ein kluger Mann namens Jörg Lauster –</w:t>
      </w:r>
      <w:r w:rsidRPr="008916D6">
        <w:rPr>
          <w:rFonts w:ascii="Futura Lt BT" w:hAnsi="Futura Lt BT"/>
          <w:snapToGrid/>
          <w:szCs w:val="24"/>
          <w:lang w:val="de-DE"/>
        </w:rPr>
        <w:br/>
      </w:r>
      <w:r w:rsidRPr="008916D6">
        <w:rPr>
          <w:rFonts w:ascii="Futura Lt BT" w:hAnsi="Futura Lt BT"/>
          <w:snapToGrid/>
          <w:szCs w:val="24"/>
          <w:lang w:val="de-DE"/>
        </w:rPr>
        <w:t>vielleicht bist du da,</w:t>
      </w:r>
      <w:r w:rsidRPr="008916D6">
        <w:rPr>
          <w:rFonts w:ascii="Futura Lt BT" w:hAnsi="Futura Lt BT"/>
          <w:snapToGrid/>
          <w:szCs w:val="24"/>
          <w:lang w:val="de-DE"/>
        </w:rPr>
        <w:br/>
        <w:t>damit die Natur überhaupt merkt, dass sie lebt."</w:t>
      </w:r>
    </w:p>
    <w:p w14:paraId="04670EB1" w14:textId="77777777" w:rsidR="008916D6" w:rsidRPr="008916D6" w:rsidRDefault="008916D6" w:rsidP="008916D6">
      <w:pPr>
        <w:widowControl/>
        <w:spacing w:before="100" w:beforeAutospacing="1" w:after="100" w:afterAutospacing="1"/>
        <w:rPr>
          <w:rFonts w:ascii="Futura Lt BT" w:hAnsi="Futura Lt BT"/>
          <w:snapToGrid/>
          <w:szCs w:val="24"/>
          <w:lang w:val="de-DE"/>
        </w:rPr>
      </w:pPr>
      <w:r w:rsidRPr="008916D6">
        <w:rPr>
          <w:rFonts w:ascii="Futura Lt BT" w:hAnsi="Futura Lt BT"/>
          <w:snapToGrid/>
          <w:szCs w:val="24"/>
          <w:lang w:val="de-DE"/>
        </w:rPr>
        <w:t>"Wie meinst du das?"</w:t>
      </w:r>
      <w:r w:rsidRPr="008916D6">
        <w:rPr>
          <w:rFonts w:ascii="Futura Lt BT" w:hAnsi="Futura Lt BT"/>
          <w:snapToGrid/>
          <w:szCs w:val="24"/>
          <w:lang w:val="de-DE"/>
        </w:rPr>
        <w:br/>
        <w:t>"Na, dein Staunen. Dein Nachdenken. Dein Fragen.</w:t>
      </w:r>
      <w:r w:rsidRPr="008916D6">
        <w:rPr>
          <w:rFonts w:ascii="Futura Lt BT" w:hAnsi="Futura Lt BT"/>
          <w:snapToGrid/>
          <w:szCs w:val="24"/>
          <w:lang w:val="de-DE"/>
        </w:rPr>
        <w:br/>
        <w:t>Vielleicht ist das der Moment,</w:t>
      </w:r>
      <w:r w:rsidRPr="008916D6">
        <w:rPr>
          <w:rFonts w:ascii="Futura Lt BT" w:hAnsi="Futura Lt BT"/>
          <w:snapToGrid/>
          <w:szCs w:val="24"/>
          <w:lang w:val="de-DE"/>
        </w:rPr>
        <w:br/>
        <w:t>wo die Schöpfung anfängt, sich selbst zu spüren.</w:t>
      </w:r>
      <w:r w:rsidRPr="008916D6">
        <w:rPr>
          <w:rFonts w:ascii="Futura Lt BT" w:hAnsi="Futura Lt BT"/>
          <w:snapToGrid/>
          <w:szCs w:val="24"/>
          <w:lang w:val="de-DE"/>
        </w:rPr>
        <w:br/>
        <w:t>Weil du ein Teil davon bist – mit Kopf und Herz."</w:t>
      </w:r>
    </w:p>
    <w:p w14:paraId="00AB540D" w14:textId="77777777" w:rsidR="008916D6" w:rsidRPr="008916D6" w:rsidRDefault="00000000" w:rsidP="008916D6">
      <w:pPr>
        <w:widowControl/>
        <w:rPr>
          <w:rFonts w:ascii="Futura Lt BT" w:hAnsi="Futura Lt BT"/>
          <w:snapToGrid/>
          <w:szCs w:val="24"/>
          <w:lang w:val="de-DE"/>
        </w:rPr>
      </w:pPr>
      <w:r>
        <w:rPr>
          <w:rFonts w:ascii="Futura Lt BT" w:hAnsi="Futura Lt BT"/>
          <w:snapToGrid/>
          <w:szCs w:val="24"/>
          <w:lang w:val="de-DE"/>
        </w:rPr>
        <w:pict w14:anchorId="277174AD">
          <v:rect id="_x0000_i1034" style="width:0;height:1.5pt" o:hralign="center" o:hrstd="t" o:hr="t" fillcolor="#a0a0a0" stroked="f"/>
        </w:pict>
      </w:r>
    </w:p>
    <w:p w14:paraId="47C42F98" w14:textId="77777777" w:rsidR="008916D6" w:rsidRPr="008916D6" w:rsidRDefault="008916D6" w:rsidP="008916D6">
      <w:pPr>
        <w:widowControl/>
        <w:spacing w:before="100" w:beforeAutospacing="1" w:after="100" w:afterAutospacing="1"/>
        <w:rPr>
          <w:rFonts w:ascii="Futura Lt BT" w:hAnsi="Futura Lt BT"/>
          <w:snapToGrid/>
          <w:szCs w:val="24"/>
          <w:lang w:val="de-DE"/>
        </w:rPr>
      </w:pPr>
      <w:r w:rsidRPr="008916D6">
        <w:rPr>
          <w:rFonts w:ascii="Futura Lt BT" w:hAnsi="Futura Lt BT"/>
          <w:b/>
          <w:bCs/>
          <w:snapToGrid/>
          <w:szCs w:val="24"/>
          <w:lang w:val="de-DE"/>
        </w:rPr>
        <w:t>Schlussbild – poetisch, gemeinsam</w:t>
      </w:r>
      <w:r w:rsidRPr="008916D6">
        <w:rPr>
          <w:rFonts w:ascii="Futura Lt BT" w:hAnsi="Futura Lt BT"/>
          <w:snapToGrid/>
          <w:szCs w:val="24"/>
          <w:lang w:val="de-DE"/>
        </w:rPr>
        <w:br/>
        <w:t>Also:</w:t>
      </w:r>
      <w:r w:rsidRPr="008916D6">
        <w:rPr>
          <w:rFonts w:ascii="Futura Lt BT" w:hAnsi="Futura Lt BT"/>
          <w:snapToGrid/>
          <w:szCs w:val="24"/>
          <w:lang w:val="de-DE"/>
        </w:rPr>
        <w:br/>
        <w:t>Du bist nicht die Krone der Schöpfung.</w:t>
      </w:r>
      <w:r w:rsidRPr="008916D6">
        <w:rPr>
          <w:rFonts w:ascii="Futura Lt BT" w:hAnsi="Futura Lt BT"/>
          <w:snapToGrid/>
          <w:szCs w:val="24"/>
          <w:lang w:val="de-DE"/>
        </w:rPr>
        <w:br/>
        <w:t>Du bist Teil des Gartens.</w:t>
      </w:r>
      <w:r w:rsidRPr="008916D6">
        <w:rPr>
          <w:rFonts w:ascii="Futura Lt BT" w:hAnsi="Futura Lt BT"/>
          <w:snapToGrid/>
          <w:szCs w:val="24"/>
          <w:lang w:val="de-DE"/>
        </w:rPr>
        <w:br/>
        <w:t>Eine Rebe.</w:t>
      </w:r>
      <w:r w:rsidRPr="008916D6">
        <w:rPr>
          <w:rFonts w:ascii="Futura Lt BT" w:hAnsi="Futura Lt BT"/>
          <w:snapToGrid/>
          <w:szCs w:val="24"/>
          <w:lang w:val="de-DE"/>
        </w:rPr>
        <w:br/>
        <w:t>Verbunden.</w:t>
      </w:r>
      <w:r w:rsidRPr="008916D6">
        <w:rPr>
          <w:rFonts w:ascii="Futura Lt BT" w:hAnsi="Futura Lt BT"/>
          <w:snapToGrid/>
          <w:szCs w:val="24"/>
          <w:lang w:val="de-DE"/>
        </w:rPr>
        <w:br/>
        <w:t>Lebendig.</w:t>
      </w:r>
      <w:r w:rsidRPr="008916D6">
        <w:rPr>
          <w:rFonts w:ascii="Futura Lt BT" w:hAnsi="Futura Lt BT"/>
          <w:snapToGrid/>
          <w:szCs w:val="24"/>
          <w:lang w:val="de-DE"/>
        </w:rPr>
        <w:br/>
        <w:t>Ein Finger – gehalten von Gottes Hand.</w:t>
      </w:r>
    </w:p>
    <w:p w14:paraId="4C62AEE3" w14:textId="77777777" w:rsidR="008916D6" w:rsidRPr="008916D6" w:rsidRDefault="008916D6" w:rsidP="008916D6">
      <w:pPr>
        <w:widowControl/>
        <w:spacing w:before="100" w:beforeAutospacing="1" w:after="100" w:afterAutospacing="1"/>
        <w:rPr>
          <w:rFonts w:ascii="Futura Lt BT" w:hAnsi="Futura Lt BT"/>
          <w:snapToGrid/>
          <w:szCs w:val="24"/>
          <w:lang w:val="de-DE"/>
        </w:rPr>
      </w:pPr>
      <w:r w:rsidRPr="008916D6">
        <w:rPr>
          <w:rFonts w:ascii="Futura Lt BT" w:hAnsi="Futura Lt BT"/>
          <w:snapToGrid/>
          <w:szCs w:val="24"/>
          <w:lang w:val="de-DE"/>
        </w:rPr>
        <w:t>Und genau das reicht,</w:t>
      </w:r>
      <w:r w:rsidRPr="008916D6">
        <w:rPr>
          <w:rFonts w:ascii="Futura Lt BT" w:hAnsi="Futura Lt BT"/>
          <w:snapToGrid/>
          <w:szCs w:val="24"/>
          <w:lang w:val="de-DE"/>
        </w:rPr>
        <w:br/>
        <w:t>damit das Leben weitergeht.</w:t>
      </w:r>
    </w:p>
    <w:p w14:paraId="00DC2983" w14:textId="77777777" w:rsidR="008916D6" w:rsidRPr="008916D6" w:rsidRDefault="008916D6" w:rsidP="008916D6">
      <w:pPr>
        <w:widowControl/>
        <w:spacing w:before="100" w:beforeAutospacing="1" w:after="100" w:afterAutospacing="1"/>
        <w:rPr>
          <w:rFonts w:ascii="Futura Lt BT" w:hAnsi="Futura Lt BT"/>
          <w:snapToGrid/>
          <w:szCs w:val="24"/>
          <w:lang w:val="de-DE"/>
        </w:rPr>
      </w:pPr>
      <w:r w:rsidRPr="008916D6">
        <w:rPr>
          <w:rFonts w:ascii="Futura Lt BT" w:hAnsi="Futura Lt BT"/>
          <w:snapToGrid/>
          <w:szCs w:val="24"/>
          <w:lang w:val="de-DE"/>
        </w:rPr>
        <w:t>Amen.</w:t>
      </w:r>
    </w:p>
    <w:p w14:paraId="60CDA6D8" w14:textId="77777777" w:rsidR="00441D87" w:rsidRPr="008916D6" w:rsidRDefault="00441D87" w:rsidP="0011387E">
      <w:pPr>
        <w:widowControl/>
        <w:spacing w:line="300" w:lineRule="auto"/>
        <w:rPr>
          <w:rFonts w:ascii="Futura Lt BT" w:hAnsi="Futura Lt BT"/>
          <w:szCs w:val="24"/>
          <w:lang w:val="de-DE"/>
        </w:rPr>
      </w:pPr>
      <w:r w:rsidRPr="008916D6">
        <w:rPr>
          <w:rFonts w:ascii="Futura Lt BT" w:hAnsi="Futura Lt BT"/>
          <w:szCs w:val="24"/>
          <w:lang w:val="de-DE"/>
        </w:rPr>
        <w:t>KANZELSEGEN</w:t>
      </w:r>
      <w:r w:rsidR="0011387E" w:rsidRPr="008916D6">
        <w:rPr>
          <w:rFonts w:ascii="Futura Lt BT" w:hAnsi="Futura Lt BT"/>
          <w:szCs w:val="24"/>
          <w:lang w:val="de-DE"/>
        </w:rPr>
        <w:t xml:space="preserve">: </w:t>
      </w:r>
      <w:r w:rsidRPr="008916D6">
        <w:rPr>
          <w:rFonts w:ascii="Futura Lt BT" w:hAnsi="Futura Lt BT"/>
          <w:szCs w:val="24"/>
          <w:lang w:val="de-DE"/>
        </w:rPr>
        <w:t>"Und der Friede Gottes, der höher ist als alle</w:t>
      </w:r>
      <w:r w:rsidR="0011387E" w:rsidRPr="008916D6">
        <w:rPr>
          <w:rFonts w:ascii="Futura Lt BT" w:hAnsi="Futura Lt BT"/>
          <w:szCs w:val="24"/>
          <w:lang w:val="de-DE"/>
        </w:rPr>
        <w:t xml:space="preserve"> </w:t>
      </w:r>
      <w:r w:rsidRPr="008916D6">
        <w:rPr>
          <w:rFonts w:ascii="Futura Lt BT" w:hAnsi="Futura Lt BT"/>
          <w:szCs w:val="24"/>
          <w:lang w:val="de-DE"/>
        </w:rPr>
        <w:t>Vernunft, bewahre eure Herzen und Sin</w:t>
      </w:r>
      <w:r w:rsidRPr="008916D6">
        <w:rPr>
          <w:rFonts w:ascii="Futura Lt BT" w:hAnsi="Futura Lt BT"/>
          <w:szCs w:val="24"/>
          <w:lang w:val="de-DE"/>
        </w:rPr>
        <w:softHyphen/>
        <w:t>ne in Chri</w:t>
      </w:r>
      <w:r w:rsidRPr="008916D6">
        <w:rPr>
          <w:rFonts w:ascii="Futura Lt BT" w:hAnsi="Futura Lt BT"/>
          <w:szCs w:val="24"/>
          <w:lang w:val="de-DE"/>
        </w:rPr>
        <w:softHyphen/>
        <w:t>stus Je</w:t>
      </w:r>
      <w:r w:rsidRPr="008916D6">
        <w:rPr>
          <w:rFonts w:ascii="Futura Lt BT" w:hAnsi="Futura Lt BT"/>
          <w:szCs w:val="24"/>
          <w:lang w:val="de-DE"/>
        </w:rPr>
        <w:softHyphen/>
        <w:t>sus. Amen!" (Phil. 4,4-7)</w:t>
      </w:r>
    </w:p>
    <w:p w14:paraId="4C869571" w14:textId="77777777" w:rsidR="00441D87" w:rsidRPr="008916D6" w:rsidRDefault="00441D87">
      <w:pPr>
        <w:rPr>
          <w:rFonts w:ascii="Futura Lt BT" w:hAnsi="Futura Lt BT"/>
          <w:szCs w:val="24"/>
        </w:rPr>
      </w:pPr>
    </w:p>
    <w:p w14:paraId="621FFC3F" w14:textId="77777777" w:rsidR="0011387E" w:rsidRPr="008916D6" w:rsidRDefault="0011387E">
      <w:pPr>
        <w:rPr>
          <w:rFonts w:ascii="Futura Lt BT" w:hAnsi="Futura Lt BT"/>
          <w:szCs w:val="24"/>
        </w:rPr>
      </w:pPr>
    </w:p>
    <w:p w14:paraId="001CE1D2" w14:textId="77777777" w:rsidR="0011387E" w:rsidRPr="008916D6" w:rsidRDefault="0011387E">
      <w:pPr>
        <w:rPr>
          <w:rFonts w:ascii="Futura Lt BT" w:hAnsi="Futura Lt BT"/>
          <w:szCs w:val="24"/>
        </w:rPr>
      </w:pPr>
    </w:p>
    <w:sectPr w:rsidR="0011387E" w:rsidRPr="008916D6" w:rsidSect="00FA222B">
      <w:footerReference w:type="even" r:id="rId8"/>
      <w:footerReference w:type="default" r:id="rId9"/>
      <w:endnotePr>
        <w:numFmt w:val="decimal"/>
      </w:endnotePr>
      <w:type w:val="continuous"/>
      <w:pgSz w:w="16840" w:h="11907" w:orient="landscape" w:code="9"/>
      <w:pgMar w:top="851" w:right="851" w:bottom="902" w:left="851" w:header="851" w:footer="902" w:gutter="0"/>
      <w:cols w:num="2"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95529" w14:textId="77777777" w:rsidR="00031971" w:rsidRDefault="00031971">
      <w:r>
        <w:separator/>
      </w:r>
    </w:p>
  </w:endnote>
  <w:endnote w:type="continuationSeparator" w:id="0">
    <w:p w14:paraId="498B274E" w14:textId="77777777" w:rsidR="00031971" w:rsidRDefault="0003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Segoe UI Semilight"/>
    <w:panose1 w:val="020B0402020204020303"/>
    <w:charset w:val="00"/>
    <w:family w:val="swiss"/>
    <w:pitch w:val="variable"/>
    <w:sig w:usb0="800000AF" w:usb1="1000204A" w:usb2="00000000" w:usb3="00000000" w:csb0="0000001B" w:csb1="00000000"/>
  </w:font>
  <w:font w:name="Lucida Console">
    <w:panose1 w:val="020B0609040504020204"/>
    <w:charset w:val="00"/>
    <w:family w:val="modern"/>
    <w:pitch w:val="fixed"/>
    <w:sig w:usb0="8000028F" w:usb1="00001800" w:usb2="00000000" w:usb3="00000000" w:csb0="0000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ABE31" w14:textId="77777777" w:rsidR="00B60D15" w:rsidRDefault="00B60D15">
    <w:pPr>
      <w:spacing w:line="240" w:lineRule="exact"/>
    </w:pPr>
  </w:p>
  <w:p w14:paraId="519F4C2B" w14:textId="77777777" w:rsidR="00B60D15" w:rsidRDefault="00B60D15">
    <w:pPr>
      <w:framePr w:w="15138" w:wrap="notBeside" w:vAnchor="text" w:hAnchor="text" w:x="1" w:y="1"/>
      <w:rPr>
        <w:rFonts w:ascii="Lucida Console" w:hAnsi="Lucida Console"/>
        <w:sz w:val="18"/>
      </w:rPr>
    </w:pPr>
    <w:r>
      <w:rPr>
        <w:rFonts w:ascii="Lucida Console" w:hAnsi="Lucida Console"/>
        <w:sz w:val="18"/>
      </w:rPr>
      <w:fldChar w:fldCharType="begin"/>
    </w:r>
    <w:r>
      <w:rPr>
        <w:rFonts w:ascii="Lucida Console" w:hAnsi="Lucida Console"/>
        <w:sz w:val="18"/>
      </w:rPr>
      <w:instrText xml:space="preserve">PAGE </w:instrText>
    </w:r>
    <w:r>
      <w:rPr>
        <w:rFonts w:ascii="Lucida Console" w:hAnsi="Lucida Console"/>
        <w:sz w:val="18"/>
      </w:rPr>
      <w:fldChar w:fldCharType="separate"/>
    </w:r>
    <w:r w:rsidR="00DE3C71">
      <w:rPr>
        <w:rFonts w:ascii="Lucida Console" w:hAnsi="Lucida Console"/>
        <w:noProof/>
        <w:sz w:val="18"/>
      </w:rPr>
      <w:t>2</w:t>
    </w:r>
    <w:r>
      <w:rPr>
        <w:rFonts w:ascii="Lucida Console" w:hAnsi="Lucida Console"/>
        <w:sz w:val="18"/>
      </w:rPr>
      <w:fldChar w:fldCharType="end"/>
    </w:r>
  </w:p>
  <w:p w14:paraId="6739FCE3" w14:textId="77777777" w:rsidR="00B60D15" w:rsidRDefault="00B60D15">
    <w:pPr>
      <w:ind w:left="590" w:right="59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1B340" w14:textId="77777777" w:rsidR="00B60D15" w:rsidRDefault="00B60D15">
    <w:pPr>
      <w:spacing w:line="240" w:lineRule="exact"/>
    </w:pPr>
  </w:p>
  <w:p w14:paraId="14A68AE6" w14:textId="77777777" w:rsidR="00B60D15" w:rsidRDefault="00B60D15">
    <w:pPr>
      <w:framePr w:w="15138" w:wrap="notBeside" w:vAnchor="text" w:hAnchor="text" w:x="1" w:y="1"/>
      <w:jc w:val="right"/>
      <w:rPr>
        <w:rFonts w:ascii="Lucida Console" w:hAnsi="Lucida Console"/>
        <w:sz w:val="18"/>
      </w:rPr>
    </w:pPr>
    <w:r>
      <w:rPr>
        <w:rFonts w:ascii="Lucida Console" w:hAnsi="Lucida Console"/>
        <w:sz w:val="18"/>
      </w:rPr>
      <w:fldChar w:fldCharType="begin"/>
    </w:r>
    <w:r>
      <w:rPr>
        <w:rFonts w:ascii="Lucida Console" w:hAnsi="Lucida Console"/>
        <w:sz w:val="18"/>
      </w:rPr>
      <w:instrText xml:space="preserve">PAGE </w:instrText>
    </w:r>
    <w:r>
      <w:rPr>
        <w:rFonts w:ascii="Lucida Console" w:hAnsi="Lucida Console"/>
        <w:sz w:val="18"/>
      </w:rPr>
      <w:fldChar w:fldCharType="separate"/>
    </w:r>
    <w:r w:rsidR="00DE3C71">
      <w:rPr>
        <w:rFonts w:ascii="Lucida Console" w:hAnsi="Lucida Console"/>
        <w:noProof/>
        <w:sz w:val="18"/>
      </w:rPr>
      <w:t>1</w:t>
    </w:r>
    <w:r>
      <w:rPr>
        <w:rFonts w:ascii="Lucida Console" w:hAnsi="Lucida Console"/>
        <w:sz w:val="18"/>
      </w:rPr>
      <w:fldChar w:fldCharType="end"/>
    </w:r>
  </w:p>
  <w:p w14:paraId="542B5B91" w14:textId="77777777" w:rsidR="00B60D15" w:rsidRDefault="00B60D15">
    <w:pPr>
      <w:ind w:left="590" w:right="59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87427" w14:textId="77777777" w:rsidR="00031971" w:rsidRDefault="00031971">
      <w:r>
        <w:separator/>
      </w:r>
    </w:p>
  </w:footnote>
  <w:footnote w:type="continuationSeparator" w:id="0">
    <w:p w14:paraId="78788975" w14:textId="77777777" w:rsidR="00031971" w:rsidRDefault="00031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F5478"/>
    <w:multiLevelType w:val="multilevel"/>
    <w:tmpl w:val="7EAE6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18686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16cid:durableId="1891455388">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222B"/>
    <w:rsid w:val="00031971"/>
    <w:rsid w:val="00042B97"/>
    <w:rsid w:val="0011387E"/>
    <w:rsid w:val="002570AC"/>
    <w:rsid w:val="002636BF"/>
    <w:rsid w:val="002E52AC"/>
    <w:rsid w:val="003341EB"/>
    <w:rsid w:val="00344BCC"/>
    <w:rsid w:val="00441D87"/>
    <w:rsid w:val="004562AE"/>
    <w:rsid w:val="004D4857"/>
    <w:rsid w:val="006D0815"/>
    <w:rsid w:val="007B43DA"/>
    <w:rsid w:val="00884913"/>
    <w:rsid w:val="008916D6"/>
    <w:rsid w:val="008B1EB8"/>
    <w:rsid w:val="0090143F"/>
    <w:rsid w:val="00914A70"/>
    <w:rsid w:val="00983953"/>
    <w:rsid w:val="00995DCA"/>
    <w:rsid w:val="00A108C1"/>
    <w:rsid w:val="00B60D15"/>
    <w:rsid w:val="00BB6E39"/>
    <w:rsid w:val="00BF3D0F"/>
    <w:rsid w:val="00CD1D81"/>
    <w:rsid w:val="00D24A9C"/>
    <w:rsid w:val="00D333FF"/>
    <w:rsid w:val="00D61323"/>
    <w:rsid w:val="00DE3C71"/>
    <w:rsid w:val="00E145DC"/>
    <w:rsid w:val="00E80F2B"/>
    <w:rsid w:val="00E95478"/>
    <w:rsid w:val="00F70257"/>
    <w:rsid w:val="00FA22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F9FD1"/>
  <w15:chartTrackingRefBased/>
  <w15:docId w15:val="{2B043686-DD90-4090-98C7-356892E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pPr>
    <w:rPr>
      <w:rFonts w:ascii="Courier New" w:hAnsi="Courier New"/>
      <w:snapToGrid w:val="0"/>
      <w:sz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style>
  <w:style w:type="paragraph" w:customStyle="1" w:styleId="textabsatz">
    <w:name w:val="textabsatz"/>
    <w:basedOn w:val="Standard"/>
    <w:rsid w:val="00D61323"/>
    <w:pPr>
      <w:widowControl/>
      <w:spacing w:before="100" w:beforeAutospacing="1" w:after="100" w:afterAutospacing="1"/>
    </w:pPr>
    <w:rPr>
      <w:rFonts w:ascii="Times New Roman" w:hAnsi="Times New Roman"/>
      <w:snapToGrid/>
      <w:szCs w:val="24"/>
      <w:lang w:val="de-DE"/>
    </w:rPr>
  </w:style>
  <w:style w:type="character" w:styleId="Fett">
    <w:name w:val="Strong"/>
    <w:uiPriority w:val="22"/>
    <w:qFormat/>
    <w:rsid w:val="00D61323"/>
    <w:rPr>
      <w:b/>
      <w:bCs/>
    </w:rPr>
  </w:style>
  <w:style w:type="character" w:styleId="Hyperlink">
    <w:name w:val="Hyperlink"/>
    <w:uiPriority w:val="99"/>
    <w:unhideWhenUsed/>
    <w:rsid w:val="00D613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009337">
      <w:bodyDiv w:val="1"/>
      <w:marLeft w:val="0"/>
      <w:marRight w:val="0"/>
      <w:marTop w:val="0"/>
      <w:marBottom w:val="0"/>
      <w:divBdr>
        <w:top w:val="none" w:sz="0" w:space="0" w:color="auto"/>
        <w:left w:val="none" w:sz="0" w:space="0" w:color="auto"/>
        <w:bottom w:val="none" w:sz="0" w:space="0" w:color="auto"/>
        <w:right w:val="none" w:sz="0" w:space="0" w:color="auto"/>
      </w:divBdr>
    </w:div>
    <w:div w:id="1385182265">
      <w:bodyDiv w:val="1"/>
      <w:marLeft w:val="0"/>
      <w:marRight w:val="0"/>
      <w:marTop w:val="0"/>
      <w:marBottom w:val="0"/>
      <w:divBdr>
        <w:top w:val="none" w:sz="0" w:space="0" w:color="auto"/>
        <w:left w:val="none" w:sz="0" w:space="0" w:color="auto"/>
        <w:bottom w:val="none" w:sz="0" w:space="0" w:color="auto"/>
        <w:right w:val="none" w:sz="0" w:space="0" w:color="auto"/>
      </w:divBdr>
    </w:div>
    <w:div w:id="1513450137">
      <w:bodyDiv w:val="1"/>
      <w:marLeft w:val="0"/>
      <w:marRight w:val="0"/>
      <w:marTop w:val="0"/>
      <w:marBottom w:val="0"/>
      <w:divBdr>
        <w:top w:val="none" w:sz="0" w:space="0" w:color="auto"/>
        <w:left w:val="none" w:sz="0" w:space="0" w:color="auto"/>
        <w:bottom w:val="none" w:sz="0" w:space="0" w:color="auto"/>
        <w:right w:val="none" w:sz="0" w:space="0" w:color="auto"/>
      </w:divBdr>
      <w:divsChild>
        <w:div w:id="915096168">
          <w:marLeft w:val="0"/>
          <w:marRight w:val="0"/>
          <w:marTop w:val="0"/>
          <w:marBottom w:val="0"/>
          <w:divBdr>
            <w:top w:val="none" w:sz="0" w:space="0" w:color="auto"/>
            <w:left w:val="none" w:sz="0" w:space="0" w:color="auto"/>
            <w:bottom w:val="none" w:sz="0" w:space="0" w:color="auto"/>
            <w:right w:val="none" w:sz="0" w:space="0" w:color="auto"/>
          </w:divBdr>
        </w:div>
        <w:div w:id="1038167830">
          <w:marLeft w:val="0"/>
          <w:marRight w:val="0"/>
          <w:marTop w:val="0"/>
          <w:marBottom w:val="0"/>
          <w:divBdr>
            <w:top w:val="none" w:sz="0" w:space="0" w:color="auto"/>
            <w:left w:val="none" w:sz="0" w:space="0" w:color="auto"/>
            <w:bottom w:val="none" w:sz="0" w:space="0" w:color="auto"/>
            <w:right w:val="none" w:sz="0" w:space="0" w:color="auto"/>
          </w:divBdr>
        </w:div>
        <w:div w:id="1871651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923243">
          <w:marLeft w:val="0"/>
          <w:marRight w:val="0"/>
          <w:marTop w:val="0"/>
          <w:marBottom w:val="0"/>
          <w:divBdr>
            <w:top w:val="none" w:sz="0" w:space="0" w:color="auto"/>
            <w:left w:val="none" w:sz="0" w:space="0" w:color="auto"/>
            <w:bottom w:val="none" w:sz="0" w:space="0" w:color="auto"/>
            <w:right w:val="none" w:sz="0" w:space="0" w:color="auto"/>
          </w:divBdr>
        </w:div>
        <w:div w:id="843739912">
          <w:marLeft w:val="0"/>
          <w:marRight w:val="0"/>
          <w:marTop w:val="0"/>
          <w:marBottom w:val="0"/>
          <w:divBdr>
            <w:top w:val="none" w:sz="0" w:space="0" w:color="auto"/>
            <w:left w:val="none" w:sz="0" w:space="0" w:color="auto"/>
            <w:bottom w:val="none" w:sz="0" w:space="0" w:color="auto"/>
            <w:right w:val="none" w:sz="0" w:space="0" w:color="auto"/>
          </w:divBdr>
        </w:div>
        <w:div w:id="572349046">
          <w:marLeft w:val="0"/>
          <w:marRight w:val="0"/>
          <w:marTop w:val="0"/>
          <w:marBottom w:val="0"/>
          <w:divBdr>
            <w:top w:val="none" w:sz="0" w:space="0" w:color="auto"/>
            <w:left w:val="none" w:sz="0" w:space="0" w:color="auto"/>
            <w:bottom w:val="none" w:sz="0" w:space="0" w:color="auto"/>
            <w:right w:val="none" w:sz="0" w:space="0" w:color="auto"/>
          </w:divBdr>
        </w:div>
        <w:div w:id="16273134">
          <w:marLeft w:val="0"/>
          <w:marRight w:val="0"/>
          <w:marTop w:val="0"/>
          <w:marBottom w:val="0"/>
          <w:divBdr>
            <w:top w:val="none" w:sz="0" w:space="0" w:color="auto"/>
            <w:left w:val="none" w:sz="0" w:space="0" w:color="auto"/>
            <w:bottom w:val="none" w:sz="0" w:space="0" w:color="auto"/>
            <w:right w:val="none" w:sz="0" w:space="0" w:color="auto"/>
          </w:divBdr>
        </w:div>
        <w:div w:id="355814184">
          <w:marLeft w:val="0"/>
          <w:marRight w:val="0"/>
          <w:marTop w:val="0"/>
          <w:marBottom w:val="0"/>
          <w:divBdr>
            <w:top w:val="none" w:sz="0" w:space="0" w:color="auto"/>
            <w:left w:val="none" w:sz="0" w:space="0" w:color="auto"/>
            <w:bottom w:val="none" w:sz="0" w:space="0" w:color="auto"/>
            <w:right w:val="none" w:sz="0" w:space="0" w:color="auto"/>
          </w:divBdr>
        </w:div>
        <w:div w:id="1612279210">
          <w:marLeft w:val="0"/>
          <w:marRight w:val="0"/>
          <w:marTop w:val="0"/>
          <w:marBottom w:val="0"/>
          <w:divBdr>
            <w:top w:val="none" w:sz="0" w:space="0" w:color="auto"/>
            <w:left w:val="none" w:sz="0" w:space="0" w:color="auto"/>
            <w:bottom w:val="none" w:sz="0" w:space="0" w:color="auto"/>
            <w:right w:val="none" w:sz="0" w:space="0" w:color="auto"/>
          </w:divBdr>
        </w:div>
        <w:div w:id="1237934477">
          <w:marLeft w:val="0"/>
          <w:marRight w:val="0"/>
          <w:marTop w:val="0"/>
          <w:marBottom w:val="0"/>
          <w:divBdr>
            <w:top w:val="none" w:sz="0" w:space="0" w:color="auto"/>
            <w:left w:val="none" w:sz="0" w:space="0" w:color="auto"/>
            <w:bottom w:val="none" w:sz="0" w:space="0" w:color="auto"/>
            <w:right w:val="none" w:sz="0" w:space="0" w:color="auto"/>
          </w:divBdr>
        </w:div>
        <w:div w:id="198207700">
          <w:marLeft w:val="0"/>
          <w:marRight w:val="0"/>
          <w:marTop w:val="0"/>
          <w:marBottom w:val="0"/>
          <w:divBdr>
            <w:top w:val="none" w:sz="0" w:space="0" w:color="auto"/>
            <w:left w:val="none" w:sz="0" w:space="0" w:color="auto"/>
            <w:bottom w:val="none" w:sz="0" w:space="0" w:color="auto"/>
            <w:right w:val="none" w:sz="0" w:space="0" w:color="auto"/>
          </w:divBdr>
        </w:div>
        <w:div w:id="1045254642">
          <w:marLeft w:val="0"/>
          <w:marRight w:val="0"/>
          <w:marTop w:val="0"/>
          <w:marBottom w:val="0"/>
          <w:divBdr>
            <w:top w:val="none" w:sz="0" w:space="0" w:color="auto"/>
            <w:left w:val="none" w:sz="0" w:space="0" w:color="auto"/>
            <w:bottom w:val="none" w:sz="0" w:space="0" w:color="auto"/>
            <w:right w:val="none" w:sz="0" w:space="0" w:color="auto"/>
          </w:divBdr>
        </w:div>
      </w:divsChild>
    </w:div>
    <w:div w:id="1575358169">
      <w:bodyDiv w:val="1"/>
      <w:marLeft w:val="0"/>
      <w:marRight w:val="0"/>
      <w:marTop w:val="0"/>
      <w:marBottom w:val="0"/>
      <w:divBdr>
        <w:top w:val="none" w:sz="0" w:space="0" w:color="auto"/>
        <w:left w:val="none" w:sz="0" w:space="0" w:color="auto"/>
        <w:bottom w:val="none" w:sz="0" w:space="0" w:color="auto"/>
        <w:right w:val="none" w:sz="0" w:space="0" w:color="auto"/>
      </w:divBdr>
    </w:div>
    <w:div w:id="1814368690">
      <w:bodyDiv w:val="1"/>
      <w:marLeft w:val="0"/>
      <w:marRight w:val="0"/>
      <w:marTop w:val="0"/>
      <w:marBottom w:val="0"/>
      <w:divBdr>
        <w:top w:val="none" w:sz="0" w:space="0" w:color="auto"/>
        <w:left w:val="none" w:sz="0" w:space="0" w:color="auto"/>
        <w:bottom w:val="none" w:sz="0" w:space="0" w:color="auto"/>
        <w:right w:val="none" w:sz="0" w:space="0" w:color="auto"/>
      </w:divBdr>
      <w:divsChild>
        <w:div w:id="283535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17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agesschau.de/wissen/klima/erdueberlastungstag-12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4876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IIS</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Mitarbeiter</dc:creator>
  <cp:keywords/>
  <cp:lastModifiedBy>Schuklat, Dirk</cp:lastModifiedBy>
  <cp:revision>5</cp:revision>
  <cp:lastPrinted>2023-11-26T12:32:00Z</cp:lastPrinted>
  <dcterms:created xsi:type="dcterms:W3CDTF">2025-04-30T17:27:00Z</dcterms:created>
  <dcterms:modified xsi:type="dcterms:W3CDTF">2025-05-04T08:38:00Z</dcterms:modified>
</cp:coreProperties>
</file>